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40" w:rsidRDefault="00233040">
      <w:pPr>
        <w:spacing w:after="0" w:line="250" w:lineRule="exact"/>
        <w:rPr>
          <w:rFonts w:ascii="Times New Roman" w:hAnsi="Times New Roman" w:cs="Times New Roman"/>
          <w:b/>
          <w:bCs/>
          <w:sz w:val="24"/>
          <w:szCs w:val="24"/>
        </w:rPr>
      </w:pPr>
    </w:p>
    <w:p w:rsidR="00233040" w:rsidRDefault="00233040">
      <w:pPr>
        <w:spacing w:after="0" w:line="240" w:lineRule="auto"/>
        <w:jc w:val="center"/>
        <w:rPr>
          <w:rFonts w:ascii="Times New Roman" w:hAnsi="Times New Roman" w:cs="Times New Roman"/>
          <w:b/>
          <w:bCs/>
          <w:color w:val="000000"/>
          <w:sz w:val="24"/>
          <w:szCs w:val="24"/>
        </w:rPr>
      </w:pPr>
    </w:p>
    <w:p w:rsidR="00233040" w:rsidRDefault="0023304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Договор </w:t>
      </w:r>
    </w:p>
    <w:p w:rsidR="00233040" w:rsidRDefault="0023304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обучение по дополнительным образовательным программам</w:t>
      </w:r>
    </w:p>
    <w:p w:rsidR="00233040" w:rsidRDefault="00233040">
      <w:pPr>
        <w:spacing w:after="0" w:line="240" w:lineRule="auto"/>
        <w:jc w:val="center"/>
        <w:rPr>
          <w:rFonts w:ascii="Times New Roman" w:hAnsi="Times New Roman" w:cs="Times New Roman"/>
          <w:b/>
          <w:bCs/>
          <w:color w:val="000000"/>
          <w:sz w:val="24"/>
          <w:szCs w:val="24"/>
        </w:rPr>
      </w:pPr>
    </w:p>
    <w:p w:rsidR="00233040" w:rsidRDefault="002330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 Нижневартовск                             </w:t>
      </w:r>
      <w:r w:rsidR="00D42A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w:t>
      </w:r>
      <w:r w:rsidR="00E234E4">
        <w:rPr>
          <w:rFonts w:ascii="Times New Roman" w:hAnsi="Times New Roman" w:cs="Times New Roman"/>
          <w:color w:val="000000"/>
          <w:sz w:val="24"/>
          <w:szCs w:val="24"/>
        </w:rPr>
        <w:t>__</w:t>
      </w:r>
      <w:r>
        <w:rPr>
          <w:rFonts w:ascii="Times New Roman" w:hAnsi="Times New Roman" w:cs="Times New Roman"/>
          <w:color w:val="000000"/>
          <w:sz w:val="24"/>
          <w:szCs w:val="24"/>
        </w:rPr>
        <w:t>_ 20</w:t>
      </w:r>
      <w:r w:rsidR="00B452F2">
        <w:rPr>
          <w:rFonts w:ascii="Times New Roman" w:hAnsi="Times New Roman" w:cs="Times New Roman"/>
          <w:color w:val="000000"/>
          <w:sz w:val="24"/>
          <w:szCs w:val="24"/>
        </w:rPr>
        <w:t>2</w:t>
      </w:r>
      <w:r w:rsidR="00657C8D" w:rsidRPr="00657C8D">
        <w:rPr>
          <w:rFonts w:ascii="Times New Roman" w:hAnsi="Times New Roman" w:cs="Times New Roman"/>
          <w:color w:val="000000"/>
          <w:sz w:val="24"/>
          <w:szCs w:val="24"/>
        </w:rPr>
        <w:t>4</w:t>
      </w:r>
      <w:r>
        <w:rPr>
          <w:rFonts w:ascii="Times New Roman" w:hAnsi="Times New Roman" w:cs="Times New Roman"/>
          <w:color w:val="000000"/>
          <w:sz w:val="24"/>
          <w:szCs w:val="24"/>
        </w:rPr>
        <w:t>г.</w:t>
      </w:r>
    </w:p>
    <w:p w:rsidR="00233040" w:rsidRDefault="00D42AC5">
      <w:pPr>
        <w:spacing w:after="0" w:line="240" w:lineRule="auto"/>
        <w:rPr>
          <w:rFonts w:ascii="Times New Roman" w:hAnsi="Times New Roman" w:cs="Times New Roman"/>
          <w:color w:val="000000"/>
          <w:sz w:val="16"/>
          <w:szCs w:val="16"/>
        </w:rPr>
      </w:pPr>
      <w:bookmarkStart w:id="0" w:name="bookmark0"/>
      <w:bookmarkEnd w:id="0"/>
      <w:r>
        <w:rPr>
          <w:rFonts w:ascii="Times New Roman" w:hAnsi="Times New Roman" w:cs="Times New Roman"/>
          <w:color w:val="000000"/>
          <w:sz w:val="16"/>
          <w:szCs w:val="16"/>
        </w:rPr>
        <w:t xml:space="preserve">                                                                                                 </w:t>
      </w:r>
      <w:r w:rsidR="00233040">
        <w:rPr>
          <w:rFonts w:ascii="Times New Roman" w:hAnsi="Times New Roman" w:cs="Times New Roman"/>
          <w:color w:val="000000"/>
          <w:sz w:val="16"/>
          <w:szCs w:val="16"/>
        </w:rPr>
        <w:t>(дата заключения договора)</w:t>
      </w:r>
    </w:p>
    <w:p w:rsidR="00FE534F" w:rsidRDefault="00FE534F">
      <w:pPr>
        <w:spacing w:after="0" w:line="240" w:lineRule="auto"/>
        <w:ind w:firstLine="708"/>
        <w:jc w:val="both"/>
        <w:rPr>
          <w:rFonts w:ascii="Times New Roman" w:hAnsi="Times New Roman" w:cs="Times New Roman"/>
          <w:iCs/>
          <w:color w:val="000000"/>
          <w:sz w:val="24"/>
          <w:szCs w:val="24"/>
        </w:rPr>
      </w:pPr>
      <w:bookmarkStart w:id="1" w:name="bookmark3"/>
      <w:bookmarkEnd w:id="1"/>
    </w:p>
    <w:p w:rsidR="00233040" w:rsidRDefault="00FE534F">
      <w:pPr>
        <w:spacing w:after="0" w:line="240" w:lineRule="auto"/>
        <w:ind w:firstLine="708"/>
        <w:jc w:val="both"/>
        <w:rPr>
          <w:rFonts w:ascii="Times New Roman" w:hAnsi="Times New Roman" w:cs="Times New Roman"/>
        </w:rPr>
      </w:pPr>
      <w:proofErr w:type="gramStart"/>
      <w:r w:rsidRPr="00064450">
        <w:rPr>
          <w:rFonts w:ascii="Times New Roman" w:hAnsi="Times New Roman" w:cs="Times New Roman"/>
          <w:iCs/>
          <w:color w:val="000000"/>
          <w:sz w:val="24"/>
          <w:szCs w:val="24"/>
        </w:rPr>
        <w:t xml:space="preserve">Муниципальное бюджетное общеобразовательное учреждение «Средняя школа №32», </w:t>
      </w:r>
      <w:r w:rsidRPr="00064450">
        <w:rPr>
          <w:rFonts w:ascii="Times New Roman" w:hAnsi="Times New Roman" w:cs="Times New Roman"/>
          <w:color w:val="000000"/>
          <w:sz w:val="24"/>
          <w:szCs w:val="24"/>
        </w:rPr>
        <w:t>осуществляющее образовательную деятельность  (далее – МБОУ «СШ №32») на основании лицензии от 12.03.2015 года №1951, серия 86</w:t>
      </w:r>
      <w:r w:rsidRPr="00064450">
        <w:rPr>
          <w:rFonts w:ascii="Times New Roman" w:hAnsi="Times New Roman" w:cs="Times New Roman"/>
          <w:color w:val="000000"/>
          <w:sz w:val="24"/>
          <w:szCs w:val="24"/>
          <w:lang w:val="en-US"/>
        </w:rPr>
        <w:t>II</w:t>
      </w:r>
      <w:r w:rsidRPr="00064450">
        <w:rPr>
          <w:rFonts w:ascii="Times New Roman" w:hAnsi="Times New Roman" w:cs="Times New Roman"/>
          <w:color w:val="000000"/>
          <w:sz w:val="24"/>
          <w:szCs w:val="24"/>
        </w:rPr>
        <w:t xml:space="preserve">01 №0001161, </w:t>
      </w:r>
      <w:r w:rsidRPr="00064450">
        <w:rPr>
          <w:rFonts w:ascii="Times New Roman" w:hAnsi="Times New Roman" w:cs="Times New Roman"/>
          <w:iCs/>
          <w:color w:val="000000"/>
          <w:sz w:val="24"/>
          <w:szCs w:val="24"/>
        </w:rPr>
        <w:t>выданной Службой по контролю и надзору в сфере образования Ханты-Мансийского автономного округа-Югры и свидетельства о государственной аккредитации №1064, выданного Службой по контролю и надзору в сфере образования Ханты-Мансийского автономного округа Югры на срок с 30</w:t>
      </w:r>
      <w:r>
        <w:rPr>
          <w:rFonts w:ascii="Times New Roman" w:hAnsi="Times New Roman" w:cs="Times New Roman"/>
          <w:iCs/>
          <w:color w:val="000000"/>
          <w:sz w:val="24"/>
          <w:szCs w:val="24"/>
        </w:rPr>
        <w:t>.04.</w:t>
      </w:r>
      <w:r w:rsidRPr="00064450">
        <w:rPr>
          <w:rFonts w:ascii="Times New Roman" w:hAnsi="Times New Roman" w:cs="Times New Roman"/>
          <w:iCs/>
          <w:color w:val="000000"/>
          <w:sz w:val="24"/>
          <w:szCs w:val="24"/>
        </w:rPr>
        <w:t>2015</w:t>
      </w:r>
      <w:r>
        <w:rPr>
          <w:rFonts w:ascii="Times New Roman" w:hAnsi="Times New Roman" w:cs="Times New Roman"/>
          <w:iCs/>
          <w:color w:val="000000"/>
          <w:sz w:val="24"/>
          <w:szCs w:val="24"/>
        </w:rPr>
        <w:t xml:space="preserve"> по</w:t>
      </w:r>
      <w:proofErr w:type="gramEnd"/>
      <w:r>
        <w:rPr>
          <w:rFonts w:ascii="Times New Roman" w:hAnsi="Times New Roman" w:cs="Times New Roman"/>
          <w:iCs/>
          <w:color w:val="000000"/>
          <w:sz w:val="24"/>
          <w:szCs w:val="24"/>
        </w:rPr>
        <w:t xml:space="preserve"> </w:t>
      </w:r>
      <w:r w:rsidRPr="00064450">
        <w:rPr>
          <w:rFonts w:ascii="Times New Roman" w:hAnsi="Times New Roman" w:cs="Times New Roman"/>
          <w:iCs/>
          <w:color w:val="000000"/>
          <w:sz w:val="24"/>
          <w:szCs w:val="24"/>
        </w:rPr>
        <w:t>2</w:t>
      </w:r>
      <w:r>
        <w:rPr>
          <w:rFonts w:ascii="Times New Roman" w:hAnsi="Times New Roman" w:cs="Times New Roman"/>
          <w:iCs/>
          <w:color w:val="000000"/>
          <w:sz w:val="24"/>
          <w:szCs w:val="24"/>
        </w:rPr>
        <w:t>9.04.</w:t>
      </w:r>
      <w:r w:rsidRPr="00064450">
        <w:rPr>
          <w:rFonts w:ascii="Times New Roman" w:hAnsi="Times New Roman" w:cs="Times New Roman"/>
          <w:iCs/>
          <w:color w:val="000000"/>
          <w:sz w:val="24"/>
          <w:szCs w:val="24"/>
        </w:rPr>
        <w:t>2027,</w:t>
      </w:r>
      <w:r w:rsidR="00233040">
        <w:rPr>
          <w:rFonts w:ascii="Times New Roman" w:hAnsi="Times New Roman" w:cs="Times New Roman"/>
          <w:color w:val="000000"/>
          <w:sz w:val="24"/>
          <w:szCs w:val="24"/>
        </w:rPr>
        <w:t xml:space="preserve"> в лице</w:t>
      </w:r>
      <w:r w:rsidR="00233040">
        <w:rPr>
          <w:rFonts w:ascii="Times New Roman" w:hAnsi="Times New Roman" w:cs="Times New Roman"/>
          <w:sz w:val="24"/>
          <w:szCs w:val="24"/>
        </w:rPr>
        <w:t xml:space="preserve"> директора </w:t>
      </w:r>
      <w:proofErr w:type="spellStart"/>
      <w:r w:rsidR="00657C8D">
        <w:rPr>
          <w:rFonts w:ascii="Times New Roman" w:hAnsi="Times New Roman" w:cs="Times New Roman"/>
          <w:sz w:val="24"/>
          <w:szCs w:val="24"/>
        </w:rPr>
        <w:t>Сакуновой</w:t>
      </w:r>
      <w:proofErr w:type="spellEnd"/>
      <w:r w:rsidR="00657C8D">
        <w:rPr>
          <w:rFonts w:ascii="Times New Roman" w:hAnsi="Times New Roman" w:cs="Times New Roman"/>
          <w:sz w:val="24"/>
          <w:szCs w:val="24"/>
        </w:rPr>
        <w:t xml:space="preserve"> Ольги Ивановны</w:t>
      </w:r>
      <w:r w:rsidR="00233040">
        <w:rPr>
          <w:rFonts w:ascii="Times New Roman" w:hAnsi="Times New Roman" w:cs="Times New Roman"/>
          <w:sz w:val="24"/>
          <w:szCs w:val="24"/>
        </w:rPr>
        <w:t xml:space="preserve">, действующего на основании Устава, </w:t>
      </w:r>
      <w:r w:rsidR="00233040">
        <w:rPr>
          <w:rFonts w:ascii="Times New Roman" w:hAnsi="Times New Roman" w:cs="Times New Roman"/>
          <w:color w:val="000000"/>
          <w:sz w:val="24"/>
          <w:szCs w:val="24"/>
        </w:rPr>
        <w:t xml:space="preserve">именуемый в дальнейшем «Исполнитель», </w:t>
      </w:r>
      <w:r w:rsidR="00233040">
        <w:rPr>
          <w:rFonts w:ascii="Times New Roman" w:hAnsi="Times New Roman" w:cs="Times New Roman"/>
          <w:sz w:val="24"/>
          <w:szCs w:val="24"/>
        </w:rPr>
        <w:t>с одной стороны и с другой  стороны</w:t>
      </w:r>
      <w:r w:rsidR="00233040">
        <w:rPr>
          <w:rFonts w:ascii="Times New Roman" w:hAnsi="Times New Roman" w:cs="Times New Roman"/>
        </w:rPr>
        <w:t xml:space="preserve"> _________________________________________________________________________________,</w:t>
      </w:r>
    </w:p>
    <w:p w:rsidR="00233040" w:rsidRDefault="00D42AC5">
      <w:pP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233040">
        <w:rPr>
          <w:rFonts w:ascii="Times New Roman" w:hAnsi="Times New Roman" w:cs="Times New Roman"/>
          <w:sz w:val="16"/>
          <w:szCs w:val="16"/>
        </w:rPr>
        <w:t>(фамилия, имя, отчество (при наличии)  родителей (законных представителей) несовершеннолетнего Обучающегося</w:t>
      </w:r>
      <w:proofErr w:type="gramEnd"/>
    </w:p>
    <w:p w:rsidR="00233040" w:rsidRDefault="00233040">
      <w:pPr>
        <w:spacing w:after="0" w:line="240" w:lineRule="auto"/>
        <w:jc w:val="both"/>
        <w:rPr>
          <w:rFonts w:ascii="Times New Roman" w:hAnsi="Times New Roman" w:cs="Times New Roman"/>
          <w:color w:val="000000"/>
          <w:sz w:val="24"/>
          <w:szCs w:val="24"/>
        </w:rPr>
      </w:pPr>
      <w:bookmarkStart w:id="2" w:name="bookmark5"/>
      <w:bookmarkEnd w:id="2"/>
      <w:r>
        <w:rPr>
          <w:rFonts w:ascii="Times New Roman" w:hAnsi="Times New Roman" w:cs="Times New Roman"/>
          <w:color w:val="000000"/>
          <w:sz w:val="24"/>
          <w:szCs w:val="24"/>
        </w:rPr>
        <w:t>именуемый  в дальнейшем «Заказчик», действующий в интересах несовершенно</w:t>
      </w:r>
      <w:bookmarkStart w:id="3" w:name="bookmark6"/>
      <w:bookmarkEnd w:id="3"/>
      <w:r>
        <w:rPr>
          <w:rFonts w:ascii="Times New Roman" w:hAnsi="Times New Roman" w:cs="Times New Roman"/>
          <w:color w:val="000000"/>
          <w:sz w:val="24"/>
          <w:szCs w:val="24"/>
        </w:rPr>
        <w:t>летнего________________________________________________________</w:t>
      </w:r>
    </w:p>
    <w:p w:rsidR="00233040" w:rsidRDefault="00233040">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B452F2">
        <w:rPr>
          <w:rFonts w:ascii="Times New Roman" w:hAnsi="Times New Roman" w:cs="Times New Roman"/>
          <w:color w:val="000000"/>
          <w:sz w:val="16"/>
          <w:szCs w:val="16"/>
        </w:rPr>
        <w:t xml:space="preserve">   </w:t>
      </w:r>
      <w:r>
        <w:rPr>
          <w:rFonts w:ascii="Times New Roman" w:hAnsi="Times New Roman" w:cs="Times New Roman"/>
          <w:color w:val="000000"/>
          <w:sz w:val="16"/>
          <w:szCs w:val="16"/>
        </w:rPr>
        <w:t>(фамилия, имя, отчество (при наличии)  лица, зачисляемого на обучение)</w:t>
      </w:r>
    </w:p>
    <w:p w:rsidR="00233040" w:rsidRDefault="00233040">
      <w:pPr>
        <w:spacing w:after="0" w:line="240" w:lineRule="auto"/>
        <w:jc w:val="both"/>
        <w:rPr>
          <w:rFonts w:ascii="Times New Roman" w:hAnsi="Times New Roman" w:cs="Times New Roman"/>
          <w:color w:val="000000"/>
          <w:sz w:val="24"/>
          <w:szCs w:val="24"/>
        </w:rPr>
      </w:pPr>
      <w:bookmarkStart w:id="4" w:name="bookmark7"/>
      <w:bookmarkEnd w:id="4"/>
      <w:r>
        <w:rPr>
          <w:rFonts w:ascii="Times New Roman" w:hAnsi="Times New Roman" w:cs="Times New Roman"/>
          <w:color w:val="000000"/>
          <w:sz w:val="24"/>
          <w:szCs w:val="24"/>
        </w:rPr>
        <w:t xml:space="preserve">именуемый </w:t>
      </w:r>
      <w:r>
        <w:rPr>
          <w:rFonts w:ascii="Times New Roman" w:hAnsi="Times New Roman" w:cs="Times New Roman"/>
          <w:color w:val="000000"/>
          <w:sz w:val="24"/>
          <w:szCs w:val="24"/>
        </w:rPr>
        <w:tab/>
        <w:t>в дальнейшем «Обучающийся»</w:t>
      </w:r>
      <w:bookmarkStart w:id="5" w:name="bookmark9"/>
      <w:bookmarkEnd w:id="5"/>
      <w:r>
        <w:rPr>
          <w:rFonts w:ascii="Times New Roman" w:hAnsi="Times New Roman" w:cs="Times New Roman"/>
          <w:color w:val="000000"/>
          <w:sz w:val="24"/>
          <w:szCs w:val="24"/>
        </w:rPr>
        <w:t xml:space="preserve"> совместно именуемые Стороны, заключили настоящий договор о нижеследующем:</w:t>
      </w:r>
    </w:p>
    <w:p w:rsidR="00233040" w:rsidRDefault="00233040">
      <w:pPr>
        <w:spacing w:after="0" w:line="240" w:lineRule="auto"/>
        <w:rPr>
          <w:rFonts w:ascii="Times New Roman" w:hAnsi="Times New Roman" w:cs="Times New Roman"/>
          <w:sz w:val="24"/>
          <w:szCs w:val="24"/>
        </w:rPr>
      </w:pPr>
      <w:bookmarkStart w:id="6" w:name="bookmark11"/>
      <w:bookmarkEnd w:id="6"/>
    </w:p>
    <w:p w:rsidR="00233040" w:rsidRDefault="00233040">
      <w:pPr>
        <w:pStyle w:val="a5"/>
        <w:spacing w:after="0" w:line="240" w:lineRule="auto"/>
        <w:ind w:left="1080"/>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I. Предмет договора</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1.1.Исполнитель обязуется предоставить образовательную услугу, а Заказчик обязуется опла</w:t>
      </w:r>
      <w:r>
        <w:rPr>
          <w:rFonts w:ascii="Times New Roman" w:hAnsi="Times New Roman" w:cs="Times New Roman"/>
          <w:color w:val="000000"/>
          <w:sz w:val="24"/>
          <w:szCs w:val="24"/>
        </w:rPr>
        <w:softHyphen/>
        <w:t xml:space="preserve">тить </w:t>
      </w:r>
      <w:proofErr w:type="gramStart"/>
      <w:r>
        <w:rPr>
          <w:rFonts w:ascii="Times New Roman" w:hAnsi="Times New Roman" w:cs="Times New Roman"/>
          <w:color w:val="000000"/>
          <w:sz w:val="24"/>
          <w:szCs w:val="24"/>
        </w:rPr>
        <w:t>обучение по</w:t>
      </w:r>
      <w:proofErr w:type="gramEnd"/>
      <w:r>
        <w:rPr>
          <w:rFonts w:ascii="Times New Roman" w:hAnsi="Times New Roman" w:cs="Times New Roman"/>
          <w:color w:val="000000"/>
          <w:sz w:val="24"/>
          <w:szCs w:val="24"/>
        </w:rPr>
        <w:t xml:space="preserve"> образовательной программе </w:t>
      </w:r>
      <w:r>
        <w:rPr>
          <w:rFonts w:ascii="Times New Roman" w:hAnsi="Times New Roman" w:cs="Times New Roman"/>
          <w:i/>
          <w:iCs/>
          <w:color w:val="000000"/>
          <w:sz w:val="24"/>
          <w:szCs w:val="24"/>
          <w:u w:val="single"/>
        </w:rPr>
        <w:t xml:space="preserve">начального общего образования </w:t>
      </w:r>
      <w:proofErr w:type="spellStart"/>
      <w:r>
        <w:rPr>
          <w:rFonts w:ascii="Times New Roman" w:hAnsi="Times New Roman" w:cs="Times New Roman"/>
          <w:i/>
          <w:iCs/>
          <w:color w:val="000000"/>
          <w:sz w:val="24"/>
          <w:szCs w:val="24"/>
          <w:u w:val="single"/>
        </w:rPr>
        <w:t>общеинтеллектуальной</w:t>
      </w:r>
      <w:proofErr w:type="spellEnd"/>
      <w:r>
        <w:rPr>
          <w:rFonts w:ascii="Times New Roman" w:hAnsi="Times New Roman" w:cs="Times New Roman"/>
          <w:i/>
          <w:iCs/>
          <w:color w:val="000000"/>
          <w:sz w:val="24"/>
          <w:szCs w:val="24"/>
          <w:u w:val="single"/>
        </w:rPr>
        <w:t xml:space="preserve"> направленности «Занимательный русский язык» в очной форме обучения</w:t>
      </w:r>
      <w:r w:rsidR="006F217E">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в пределах федерального государственного образовательного стан</w:t>
      </w:r>
      <w:r>
        <w:rPr>
          <w:rFonts w:ascii="Times New Roman" w:hAnsi="Times New Roman" w:cs="Times New Roman"/>
          <w:color w:val="000000"/>
          <w:sz w:val="24"/>
          <w:szCs w:val="24"/>
        </w:rPr>
        <w:softHyphen/>
        <w:t>дарта в соответствии с учебными планами, в том чи</w:t>
      </w:r>
      <w:r w:rsidR="003524DB">
        <w:rPr>
          <w:rFonts w:ascii="Times New Roman" w:hAnsi="Times New Roman" w:cs="Times New Roman"/>
          <w:color w:val="000000"/>
          <w:sz w:val="24"/>
          <w:szCs w:val="24"/>
        </w:rPr>
        <w:t>сле индивидуальными  и образова</w:t>
      </w:r>
      <w:r>
        <w:rPr>
          <w:rFonts w:ascii="Times New Roman" w:hAnsi="Times New Roman" w:cs="Times New Roman"/>
          <w:color w:val="000000"/>
          <w:sz w:val="24"/>
          <w:szCs w:val="24"/>
        </w:rPr>
        <w:t>тельными программами  Исполнителя.</w:t>
      </w:r>
    </w:p>
    <w:p w:rsidR="00233040" w:rsidRPr="00FE534F" w:rsidRDefault="00233040">
      <w:pPr>
        <w:spacing w:after="0" w:line="240" w:lineRule="auto"/>
        <w:jc w:val="both"/>
        <w:rPr>
          <w:rFonts w:ascii="Times New Roman" w:hAnsi="Times New Roman" w:cs="Times New Roman"/>
          <w:i/>
          <w:iCs/>
          <w:color w:val="000000"/>
          <w:sz w:val="24"/>
          <w:szCs w:val="24"/>
          <w:u w:val="single"/>
        </w:rPr>
      </w:pPr>
      <w:bookmarkStart w:id="7" w:name="bookmark12"/>
      <w:bookmarkEnd w:id="7"/>
      <w:r>
        <w:rPr>
          <w:rFonts w:ascii="Times New Roman" w:hAnsi="Times New Roman" w:cs="Times New Roman"/>
          <w:color w:val="000000"/>
          <w:sz w:val="24"/>
          <w:szCs w:val="24"/>
        </w:rPr>
        <w:t>1.2. Срок освоения образовательной программы (продолжительность обучения) на момент под</w:t>
      </w:r>
      <w:r>
        <w:rPr>
          <w:rFonts w:ascii="Times New Roman" w:hAnsi="Times New Roman" w:cs="Times New Roman"/>
          <w:color w:val="000000"/>
          <w:sz w:val="24"/>
          <w:szCs w:val="24"/>
        </w:rPr>
        <w:softHyphen/>
        <w:t xml:space="preserve">писания договора составляет </w:t>
      </w:r>
      <w:r w:rsidR="00FE534F" w:rsidRPr="00FE534F">
        <w:rPr>
          <w:rFonts w:ascii="Times New Roman" w:hAnsi="Times New Roman" w:cs="Times New Roman"/>
          <w:color w:val="000000"/>
          <w:sz w:val="24"/>
          <w:szCs w:val="24"/>
        </w:rPr>
        <w:t>______________</w:t>
      </w:r>
      <w:r w:rsidR="00FE534F">
        <w:rPr>
          <w:rFonts w:ascii="Times New Roman" w:hAnsi="Times New Roman" w:cs="Times New Roman"/>
          <w:color w:val="000000"/>
          <w:sz w:val="24"/>
          <w:szCs w:val="24"/>
        </w:rPr>
        <w:t>.</w:t>
      </w:r>
    </w:p>
    <w:p w:rsidR="00233040" w:rsidRDefault="00233040">
      <w:pPr>
        <w:spacing w:after="0" w:line="240" w:lineRule="auto"/>
        <w:rPr>
          <w:rFonts w:ascii="Times New Roman" w:hAnsi="Times New Roman" w:cs="Times New Roman"/>
          <w:i/>
          <w:iCs/>
          <w:color w:val="000000"/>
          <w:sz w:val="24"/>
          <w:szCs w:val="24"/>
        </w:rPr>
      </w:pPr>
    </w:p>
    <w:p w:rsidR="00233040" w:rsidRDefault="0023304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 </w:t>
      </w:r>
      <w:bookmarkStart w:id="8" w:name="bookmark13"/>
      <w:bookmarkEnd w:id="8"/>
      <w:r>
        <w:rPr>
          <w:rFonts w:ascii="Times New Roman" w:hAnsi="Times New Roman" w:cs="Times New Roman"/>
          <w:b/>
          <w:bCs/>
          <w:color w:val="000000"/>
          <w:spacing w:val="-20"/>
          <w:sz w:val="24"/>
          <w:szCs w:val="24"/>
        </w:rPr>
        <w:t xml:space="preserve">Права </w:t>
      </w:r>
      <w:r>
        <w:rPr>
          <w:rFonts w:ascii="Times New Roman" w:hAnsi="Times New Roman" w:cs="Times New Roman"/>
          <w:b/>
          <w:bCs/>
          <w:color w:val="000000"/>
          <w:sz w:val="24"/>
          <w:szCs w:val="24"/>
        </w:rPr>
        <w:t>Исполнителя, Заказчика и Обучающегося</w:t>
      </w:r>
    </w:p>
    <w:p w:rsidR="00233040" w:rsidRDefault="00233040">
      <w:pPr>
        <w:pStyle w:val="a5"/>
        <w:numPr>
          <w:ilvl w:val="1"/>
          <w:numId w:val="7"/>
        </w:numPr>
        <w:spacing w:after="0" w:line="240" w:lineRule="auto"/>
        <w:jc w:val="both"/>
        <w:rPr>
          <w:rFonts w:ascii="Times New Roman" w:hAnsi="Times New Roman" w:cs="Times New Roman"/>
          <w:color w:val="000000"/>
          <w:sz w:val="24"/>
          <w:szCs w:val="24"/>
        </w:rPr>
      </w:pPr>
      <w:bookmarkStart w:id="9" w:name="bookmark14"/>
      <w:bookmarkEnd w:id="9"/>
      <w:r>
        <w:rPr>
          <w:rFonts w:ascii="Times New Roman" w:hAnsi="Times New Roman" w:cs="Times New Roman"/>
          <w:color w:val="000000"/>
          <w:sz w:val="24"/>
          <w:szCs w:val="24"/>
        </w:rPr>
        <w:t xml:space="preserve"> Исполнитель вправе:</w:t>
      </w:r>
    </w:p>
    <w:p w:rsidR="00233040" w:rsidRDefault="00233040">
      <w:pPr>
        <w:spacing w:after="0" w:line="240" w:lineRule="auto"/>
        <w:jc w:val="both"/>
        <w:rPr>
          <w:rFonts w:ascii="Times New Roman" w:hAnsi="Times New Roman" w:cs="Times New Roman"/>
          <w:color w:val="000000"/>
          <w:sz w:val="24"/>
          <w:szCs w:val="24"/>
        </w:rPr>
      </w:pPr>
      <w:bookmarkStart w:id="10" w:name="bookmark15"/>
      <w:bookmarkEnd w:id="10"/>
      <w:r>
        <w:rPr>
          <w:rFonts w:ascii="Times New Roman" w:hAnsi="Times New Roman" w:cs="Times New Roman"/>
          <w:color w:val="000000"/>
          <w:sz w:val="24"/>
          <w:szCs w:val="24"/>
        </w:rPr>
        <w:t>2.1.1. Самостоятельно осуществлять образовательную деятельность, устанавливать системы оценок, формы, порядок и периодичность проведения промежуточной аттестации обучающегося.</w:t>
      </w:r>
    </w:p>
    <w:p w:rsidR="00233040" w:rsidRDefault="00233040">
      <w:pPr>
        <w:spacing w:after="0" w:line="240" w:lineRule="auto"/>
        <w:jc w:val="both"/>
        <w:rPr>
          <w:rFonts w:ascii="Times New Roman" w:hAnsi="Times New Roman" w:cs="Times New Roman"/>
          <w:color w:val="000000"/>
          <w:sz w:val="24"/>
          <w:szCs w:val="24"/>
        </w:rPr>
      </w:pPr>
      <w:bookmarkStart w:id="11" w:name="bookmark16"/>
      <w:bookmarkEnd w:id="11"/>
      <w:r>
        <w:rPr>
          <w:rFonts w:ascii="Times New Roman" w:hAnsi="Times New Roman" w:cs="Times New Roman"/>
          <w:color w:val="000000"/>
          <w:sz w:val="24"/>
          <w:szCs w:val="24"/>
        </w:rPr>
        <w:t>2.1.2. Применять к Обучающемуся меры поощрения и меры дис</w:t>
      </w:r>
      <w:r>
        <w:rPr>
          <w:rFonts w:ascii="Times New Roman" w:hAnsi="Times New Roman" w:cs="Times New Roman"/>
          <w:color w:val="000000"/>
          <w:sz w:val="24"/>
          <w:szCs w:val="24"/>
        </w:rPr>
        <w:softHyphen/>
        <w:t>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w:t>
      </w:r>
      <w:r>
        <w:rPr>
          <w:rFonts w:ascii="Times New Roman" w:hAnsi="Times New Roman" w:cs="Times New Roman"/>
          <w:color w:val="000000"/>
          <w:sz w:val="24"/>
          <w:szCs w:val="24"/>
        </w:rPr>
        <w:softHyphen/>
        <w:t>полнителя.</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t>Родители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Обучающемуся предоставляются академические права в соответс</w:t>
      </w:r>
      <w:r>
        <w:rPr>
          <w:rFonts w:ascii="Times New Roman" w:hAnsi="Times New Roman" w:cs="Times New Roman"/>
          <w:color w:val="000000"/>
          <w:sz w:val="24"/>
          <w:szCs w:val="24"/>
        </w:rPr>
        <w:softHyphen/>
        <w:t>твии с частью 1 статьи 34 Федерального закона от 29</w:t>
      </w:r>
      <w:r w:rsidR="002012E3">
        <w:rPr>
          <w:rFonts w:ascii="Times New Roman" w:hAnsi="Times New Roman" w:cs="Times New Roman"/>
          <w:color w:val="000000"/>
          <w:sz w:val="24"/>
          <w:szCs w:val="24"/>
        </w:rPr>
        <w:t>.12.</w:t>
      </w:r>
      <w:r>
        <w:rPr>
          <w:rFonts w:ascii="Times New Roman" w:hAnsi="Times New Roman" w:cs="Times New Roman"/>
          <w:color w:val="000000"/>
          <w:sz w:val="24"/>
          <w:szCs w:val="24"/>
        </w:rPr>
        <w:t>2012 №273-Ф</w:t>
      </w:r>
      <w:r w:rsidR="00E234E4">
        <w:rPr>
          <w:rFonts w:ascii="Times New Roman" w:hAnsi="Times New Roman" w:cs="Times New Roman"/>
          <w:color w:val="000000"/>
          <w:sz w:val="24"/>
          <w:szCs w:val="24"/>
        </w:rPr>
        <w:t>З</w:t>
      </w:r>
      <w:r>
        <w:rPr>
          <w:rFonts w:ascii="Times New Roman" w:hAnsi="Times New Roman" w:cs="Times New Roman"/>
          <w:color w:val="000000"/>
          <w:sz w:val="24"/>
          <w:szCs w:val="24"/>
        </w:rPr>
        <w:t xml:space="preserve"> «Об образовании в Российской Федерации» (с изменениями).</w:t>
      </w:r>
    </w:p>
    <w:p w:rsidR="00233040" w:rsidRDefault="00233040">
      <w:pPr>
        <w:pStyle w:val="a5"/>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Обучаю</w:t>
      </w:r>
      <w:r>
        <w:rPr>
          <w:rFonts w:ascii="Times New Roman" w:hAnsi="Times New Roman" w:cs="Times New Roman"/>
          <w:color w:val="000000"/>
          <w:sz w:val="24"/>
          <w:szCs w:val="24"/>
        </w:rPr>
        <w:softHyphen/>
        <w:t>щийся также вправе:</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2.3.1. Получать информацию от Исполнителя по вопросам органи</w:t>
      </w:r>
      <w:r>
        <w:rPr>
          <w:rFonts w:ascii="Times New Roman" w:hAnsi="Times New Roman" w:cs="Times New Roman"/>
          <w:color w:val="000000"/>
          <w:sz w:val="24"/>
          <w:szCs w:val="24"/>
        </w:rPr>
        <w:softHyphen/>
        <w:t>зации и обеспечения надлежащего предоставления услуг, предусмо</w:t>
      </w:r>
      <w:r>
        <w:rPr>
          <w:rFonts w:ascii="Times New Roman" w:hAnsi="Times New Roman" w:cs="Times New Roman"/>
          <w:color w:val="000000"/>
          <w:sz w:val="24"/>
          <w:szCs w:val="24"/>
        </w:rPr>
        <w:softHyphen/>
        <w:t>тренных разделом I настоящего договора.</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2.3.2. Обращаться к Исполнителю по вопросам, касающимся об</w:t>
      </w:r>
      <w:r>
        <w:rPr>
          <w:rFonts w:ascii="Times New Roman" w:hAnsi="Times New Roman" w:cs="Times New Roman"/>
          <w:color w:val="000000"/>
          <w:sz w:val="24"/>
          <w:szCs w:val="24"/>
        </w:rPr>
        <w:softHyphen/>
        <w:t>разовательной деятельности.</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2.3.3. Пользоваться в порядке, установленном локальными нор</w:t>
      </w:r>
      <w:r>
        <w:rPr>
          <w:rFonts w:ascii="Times New Roman" w:hAnsi="Times New Roman" w:cs="Times New Roman"/>
          <w:color w:val="000000"/>
          <w:sz w:val="24"/>
          <w:szCs w:val="24"/>
        </w:rPr>
        <w:softHyphen/>
        <w:t>мативными актами, имуществом Исполнителя, необходимым для освоения образовательной программы.</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2.3.4. Принимать в порядке, установленном локальными норматив</w:t>
      </w:r>
      <w:r>
        <w:rPr>
          <w:rFonts w:ascii="Times New Roman" w:hAnsi="Times New Roman" w:cs="Times New Roman"/>
          <w:color w:val="000000"/>
          <w:sz w:val="24"/>
          <w:szCs w:val="24"/>
        </w:rPr>
        <w:softHyphen/>
        <w:t>ными актами, участие в социально-культурных, оздоровительных и иных мероприятиях, организованных Исполнителем.</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2.3.5. Получать полную и достоверную информацию об оценке сво</w:t>
      </w:r>
      <w:r>
        <w:rPr>
          <w:rFonts w:ascii="Times New Roman" w:hAnsi="Times New Roman" w:cs="Times New Roman"/>
          <w:color w:val="000000"/>
          <w:sz w:val="24"/>
          <w:szCs w:val="24"/>
        </w:rPr>
        <w:softHyphen/>
        <w:t>их знаний, умений, навыков и компетенций, а также о критериях этой оценки.</w:t>
      </w:r>
    </w:p>
    <w:p w:rsidR="00233040" w:rsidRDefault="00233040">
      <w:pPr>
        <w:spacing w:after="0" w:line="240" w:lineRule="auto"/>
        <w:rPr>
          <w:rFonts w:ascii="Times New Roman" w:hAnsi="Times New Roman" w:cs="Times New Roman"/>
          <w:color w:val="000000"/>
          <w:sz w:val="24"/>
          <w:szCs w:val="24"/>
        </w:rPr>
      </w:pPr>
    </w:p>
    <w:p w:rsidR="00233040" w:rsidRDefault="00233040">
      <w:pPr>
        <w:spacing w:after="0" w:line="240" w:lineRule="auto"/>
        <w:jc w:val="center"/>
        <w:rPr>
          <w:rFonts w:ascii="Times New Roman" w:hAnsi="Times New Roman" w:cs="Times New Roman"/>
          <w:b/>
          <w:bCs/>
          <w:color w:val="000000"/>
          <w:spacing w:val="-20"/>
          <w:sz w:val="24"/>
          <w:szCs w:val="24"/>
        </w:rPr>
      </w:pPr>
      <w:r>
        <w:rPr>
          <w:rFonts w:ascii="Times New Roman" w:hAnsi="Times New Roman" w:cs="Times New Roman"/>
          <w:b/>
          <w:bCs/>
          <w:color w:val="000000"/>
          <w:spacing w:val="-20"/>
          <w:sz w:val="24"/>
          <w:szCs w:val="24"/>
        </w:rPr>
        <w:t>III. Обязанности Исполнителя, Заказчика и</w:t>
      </w:r>
      <w:r w:rsidR="002012E3">
        <w:rPr>
          <w:rFonts w:ascii="Times New Roman" w:hAnsi="Times New Roman" w:cs="Times New Roman"/>
          <w:b/>
          <w:bCs/>
          <w:color w:val="000000"/>
          <w:spacing w:val="-20"/>
          <w:sz w:val="24"/>
          <w:szCs w:val="24"/>
        </w:rPr>
        <w:t xml:space="preserve"> </w:t>
      </w:r>
      <w:r>
        <w:rPr>
          <w:rFonts w:ascii="Times New Roman" w:hAnsi="Times New Roman" w:cs="Times New Roman"/>
          <w:b/>
          <w:bCs/>
          <w:color w:val="000000"/>
          <w:spacing w:val="-20"/>
          <w:sz w:val="24"/>
          <w:szCs w:val="24"/>
        </w:rPr>
        <w:t>Обучающегося</w:t>
      </w:r>
    </w:p>
    <w:p w:rsidR="00233040" w:rsidRDefault="00233040">
      <w:pPr>
        <w:pStyle w:val="a5"/>
        <w:numPr>
          <w:ilvl w:val="1"/>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 обязан:</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3.1.1. Довести до Заказчика информацию, содержащую сведе</w:t>
      </w:r>
      <w:r>
        <w:rPr>
          <w:rFonts w:ascii="Times New Roman" w:hAnsi="Times New Roman" w:cs="Times New Roman"/>
          <w:color w:val="000000"/>
          <w:sz w:val="24"/>
          <w:szCs w:val="24"/>
        </w:rPr>
        <w:softHyphen/>
        <w:t>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233040" w:rsidRDefault="0023304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3.1.2. Организовать и обеспечить надлежащее предоставление платных образовательных услуг, предусмотренных разделом I настоящего договора. Платные образовательные услуги оказываются в соответствии </w:t>
      </w:r>
      <w:r>
        <w:rPr>
          <w:rFonts w:ascii="Times New Roman" w:hAnsi="Times New Roman" w:cs="Times New Roman"/>
          <w:sz w:val="24"/>
          <w:szCs w:val="24"/>
        </w:rPr>
        <w:t>с учебным планом, календарным учебным графиком и расписанием занятий, разрабатываемыми Исполнителем</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3.1.3.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3.1.4.  Принимать от  Заказчика плату за об</w:t>
      </w:r>
      <w:r>
        <w:rPr>
          <w:rFonts w:ascii="Times New Roman" w:hAnsi="Times New Roman" w:cs="Times New Roman"/>
          <w:color w:val="000000"/>
          <w:sz w:val="24"/>
          <w:szCs w:val="24"/>
        </w:rPr>
        <w:softHyphen/>
        <w:t>разовательные услуги.</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3.1.5. Обеспечить Обучающемуся уважение человеческого достоин</w:t>
      </w:r>
      <w:r>
        <w:rPr>
          <w:rFonts w:ascii="Times New Roman" w:hAnsi="Times New Roman" w:cs="Times New Roman"/>
          <w:color w:val="000000"/>
          <w:sz w:val="24"/>
          <w:szCs w:val="24"/>
        </w:rPr>
        <w:softHyphen/>
        <w:t>ства, защиту от всех форм физического и психического насилия, оскорбления личности, охрану жизни и здоровья.</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Заказчик обязан своевременно вносить плату за предоставляемые Обучающемуся образовательные услуги, указанные в разделе I на</w:t>
      </w:r>
      <w:r>
        <w:rPr>
          <w:rFonts w:ascii="Times New Roman" w:hAnsi="Times New Roman" w:cs="Times New Roman"/>
          <w:color w:val="000000"/>
          <w:sz w:val="24"/>
          <w:szCs w:val="24"/>
        </w:rPr>
        <w:softHyphen/>
        <w:t>стоящего договора, в размере и порядке, определенных настоящим договором, а также предоставлять платежные документы, подтверж</w:t>
      </w:r>
      <w:r>
        <w:rPr>
          <w:rFonts w:ascii="Times New Roman" w:hAnsi="Times New Roman" w:cs="Times New Roman"/>
          <w:color w:val="000000"/>
          <w:sz w:val="24"/>
          <w:szCs w:val="24"/>
        </w:rPr>
        <w:softHyphen/>
        <w:t>дающие такую оплату.</w:t>
      </w:r>
    </w:p>
    <w:p w:rsidR="00233040" w:rsidRDefault="0023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В случае отсутствия обучающегося на занятиях по какой-либо причине менее месяца перерасчет не производится, деньги не возвращаются. В случае отсутствия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болезни, подтверждённого медицинской справкой, производится перерасчет оплаты в счет следующего календарного месяца или возвращается Заказчику. </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Обучающийся обязан соблюдать требования, установленные в статье 43 Федерального закона от 29</w:t>
      </w:r>
      <w:r w:rsidR="002012E3">
        <w:rPr>
          <w:rFonts w:ascii="Times New Roman" w:hAnsi="Times New Roman" w:cs="Times New Roman"/>
          <w:color w:val="000000"/>
          <w:sz w:val="24"/>
          <w:szCs w:val="24"/>
        </w:rPr>
        <w:t>.12.</w:t>
      </w:r>
      <w:r>
        <w:rPr>
          <w:rFonts w:ascii="Times New Roman" w:hAnsi="Times New Roman" w:cs="Times New Roman"/>
          <w:color w:val="000000"/>
          <w:sz w:val="24"/>
          <w:szCs w:val="24"/>
        </w:rPr>
        <w:t>2012 №273-Ф3 «Об образовании в Российской Федерации», в том числе:</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3.4.1. Выполнять задания для подготовки к занятиям, предусмотрен</w:t>
      </w:r>
      <w:r>
        <w:rPr>
          <w:rFonts w:ascii="Times New Roman" w:hAnsi="Times New Roman" w:cs="Times New Roman"/>
          <w:color w:val="000000"/>
          <w:sz w:val="24"/>
          <w:szCs w:val="24"/>
        </w:rPr>
        <w:softHyphen/>
        <w:t>ным учебным планом, в том числе индивидуальным.</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3.4.2. Извещать Исполнителя о причинах отсутствия на занятиях.</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3.4.3. Соблюдать требования учредительных документов, правила внутреннего распорядка и иные локальные нормативные акты Ис</w:t>
      </w:r>
      <w:r>
        <w:rPr>
          <w:rFonts w:ascii="Times New Roman" w:hAnsi="Times New Roman" w:cs="Times New Roman"/>
          <w:color w:val="000000"/>
          <w:sz w:val="24"/>
          <w:szCs w:val="24"/>
        </w:rPr>
        <w:softHyphen/>
        <w:t>полнителя.</w:t>
      </w:r>
    </w:p>
    <w:p w:rsidR="00233040" w:rsidRDefault="00233040">
      <w:pPr>
        <w:spacing w:after="0" w:line="240" w:lineRule="auto"/>
        <w:rPr>
          <w:rFonts w:ascii="Times New Roman" w:hAnsi="Times New Roman" w:cs="Times New Roman"/>
          <w:color w:val="000000"/>
          <w:sz w:val="24"/>
          <w:szCs w:val="24"/>
        </w:rPr>
      </w:pPr>
    </w:p>
    <w:p w:rsidR="00233040" w:rsidRDefault="0023304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 Стоимость услуг, сроки и порядок их оплаты</w:t>
      </w:r>
    </w:p>
    <w:p w:rsidR="00233040" w:rsidRPr="0058640B" w:rsidRDefault="00233040">
      <w:pPr>
        <w:spacing w:after="0" w:line="24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4.1. </w:t>
      </w:r>
      <w:r>
        <w:rPr>
          <w:rFonts w:ascii="Times New Roman" w:hAnsi="Times New Roman" w:cs="Times New Roman"/>
          <w:color w:val="000000"/>
          <w:sz w:val="24"/>
          <w:szCs w:val="24"/>
        </w:rPr>
        <w:tab/>
        <w:t>Полная стоимость платных образовательных услуг составляет</w:t>
      </w:r>
      <w:r w:rsidR="0058640B">
        <w:rPr>
          <w:rFonts w:ascii="Times New Roman" w:hAnsi="Times New Roman" w:cs="Times New Roman"/>
          <w:color w:val="000000"/>
          <w:sz w:val="24"/>
          <w:szCs w:val="24"/>
        </w:rPr>
        <w:t xml:space="preserve"> </w:t>
      </w:r>
      <w:r w:rsidR="00FE534F">
        <w:rPr>
          <w:rFonts w:ascii="Times New Roman" w:hAnsi="Times New Roman" w:cs="Times New Roman"/>
          <w:color w:val="000000"/>
          <w:sz w:val="24"/>
          <w:szCs w:val="24"/>
        </w:rPr>
        <w:t xml:space="preserve">____________________. </w:t>
      </w:r>
      <w:r>
        <w:rPr>
          <w:rFonts w:ascii="Times New Roman" w:hAnsi="Times New Roman" w:cs="Times New Roman"/>
          <w:color w:val="000000"/>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cs="Times New Roman"/>
          <w:color w:val="000000"/>
          <w:spacing w:val="-10"/>
          <w:sz w:val="24"/>
          <w:szCs w:val="24"/>
        </w:rPr>
        <w:t xml:space="preserve">характеристиками </w:t>
      </w:r>
      <w:r>
        <w:rPr>
          <w:rFonts w:ascii="Times New Roman" w:hAnsi="Times New Roman" w:cs="Times New Roman"/>
          <w:color w:val="000000"/>
          <w:sz w:val="24"/>
          <w:szCs w:val="24"/>
        </w:rPr>
        <w:t>федерального бюджета на очередной финансовый год и плановый период.</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Pr>
          <w:rFonts w:ascii="Times New Roman" w:hAnsi="Times New Roman" w:cs="Times New Roman"/>
          <w:color w:val="000000"/>
          <w:sz w:val="24"/>
          <w:szCs w:val="24"/>
        </w:rPr>
        <w:tab/>
        <w:t>Оплата производится ежемесячно и время оплаты  не позднее  5-го числа месяца в безналичном порядке на счет, указанный в разделе IX настоящего договора.</w:t>
      </w:r>
    </w:p>
    <w:p w:rsidR="00233040" w:rsidRDefault="00233040" w:rsidP="002012E3">
      <w:pPr>
        <w:spacing w:after="0" w:line="240" w:lineRule="auto"/>
        <w:rPr>
          <w:rFonts w:ascii="Times New Roman" w:hAnsi="Times New Roman" w:cs="Times New Roman"/>
          <w:b/>
          <w:bCs/>
          <w:color w:val="000000"/>
          <w:spacing w:val="-10"/>
          <w:sz w:val="24"/>
          <w:szCs w:val="24"/>
        </w:rPr>
      </w:pPr>
    </w:p>
    <w:p w:rsidR="00233040" w:rsidRDefault="00233040">
      <w:pPr>
        <w:spacing w:after="0" w:line="240" w:lineRule="auto"/>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lastRenderedPageBreak/>
        <w:t>V. Основания изменения и расторжения договора</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Условия, на которых заключен настоящий договор, могут быть изменены по соглашению Сторон или в соответствии с законода</w:t>
      </w:r>
      <w:r>
        <w:rPr>
          <w:rFonts w:ascii="Times New Roman" w:hAnsi="Times New Roman" w:cs="Times New Roman"/>
          <w:color w:val="000000"/>
          <w:sz w:val="24"/>
          <w:szCs w:val="24"/>
        </w:rPr>
        <w:softHyphen/>
        <w:t>тельством Российской Федерации.</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Настоящий договор может быть расторгнут по соглашению Сторон.</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 Настоящий договор может быть расторгнут по инициативе Исполнителя в одностороннем порядке в случаях:</w:t>
      </w:r>
    </w:p>
    <w:p w:rsidR="00233040" w:rsidRDefault="0023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применение к обучающемуся, достигшему возраста 15 лет, отчисления как меры дисциплинарного взыскания;</w:t>
      </w:r>
    </w:p>
    <w:p w:rsidR="00233040" w:rsidRDefault="0023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просрочка оплаты стоимости платных образовательных услуг;</w:t>
      </w:r>
    </w:p>
    <w:p w:rsidR="00233040" w:rsidRDefault="0023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 Исполнитель вправе отказаться от исполнения обязательств по договору при условии полного возмещения Родителям убытков.</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5.5. Родители  вправе от</w:t>
      </w:r>
      <w:r>
        <w:rPr>
          <w:rFonts w:ascii="Times New Roman" w:hAnsi="Times New Roman" w:cs="Times New Roman"/>
          <w:color w:val="000000"/>
          <w:sz w:val="24"/>
          <w:szCs w:val="24"/>
        </w:rPr>
        <w:softHyphen/>
        <w:t>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233040" w:rsidRDefault="00233040">
      <w:pPr>
        <w:spacing w:after="0" w:line="240" w:lineRule="auto"/>
        <w:rPr>
          <w:rFonts w:ascii="Times New Roman" w:hAnsi="Times New Roman" w:cs="Times New Roman"/>
          <w:color w:val="000000"/>
          <w:sz w:val="24"/>
          <w:szCs w:val="24"/>
        </w:rPr>
      </w:pPr>
    </w:p>
    <w:p w:rsidR="00233040" w:rsidRDefault="00233040">
      <w:pPr>
        <w:pStyle w:val="a5"/>
        <w:numPr>
          <w:ilvl w:val="0"/>
          <w:numId w:val="2"/>
        </w:numPr>
        <w:spacing w:after="0" w:line="240" w:lineRule="auto"/>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Ответственность Исполнителя, Заказчика и Обучающегося</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 За неисполнение или ненадлежащее исполнение своих обяза</w:t>
      </w:r>
      <w:r>
        <w:rPr>
          <w:rFonts w:ascii="Times New Roman" w:hAnsi="Times New Roman" w:cs="Times New Roman"/>
          <w:color w:val="000000"/>
          <w:sz w:val="24"/>
          <w:szCs w:val="24"/>
        </w:rPr>
        <w:softHyphen/>
        <w:t>тельств по договору Стороны несут ответственность, предусмотрен</w:t>
      </w:r>
      <w:r>
        <w:rPr>
          <w:rFonts w:ascii="Times New Roman" w:hAnsi="Times New Roman" w:cs="Times New Roman"/>
          <w:color w:val="000000"/>
          <w:sz w:val="24"/>
          <w:szCs w:val="24"/>
        </w:rPr>
        <w:softHyphen/>
        <w:t>ную договором и законодательством Российской Федерации.</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   При обнаружении недостатка платных образовательных услуг, в том числе оказания их не в полном объеме, предусмотренном обра</w:t>
      </w:r>
      <w:r>
        <w:rPr>
          <w:rFonts w:ascii="Times New Roman" w:hAnsi="Times New Roman" w:cs="Times New Roman"/>
          <w:color w:val="000000"/>
          <w:sz w:val="24"/>
          <w:szCs w:val="24"/>
        </w:rPr>
        <w:softHyphen/>
        <w:t>зовательными программами (частью образовательной программы), Родители вправе по своему выбору потребовать:</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безвозмездного оказания образовательных услуг;</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соразмерного уменьшения стоимости оказанных платных образова</w:t>
      </w:r>
      <w:r>
        <w:rPr>
          <w:rFonts w:ascii="Times New Roman" w:hAnsi="Times New Roman" w:cs="Times New Roman"/>
          <w:color w:val="000000"/>
          <w:sz w:val="24"/>
          <w:szCs w:val="24"/>
        </w:rPr>
        <w:softHyphen/>
        <w:t>тельных услуг;</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возмещения понесенных им расходов по устранению не</w:t>
      </w:r>
      <w:r>
        <w:rPr>
          <w:rFonts w:ascii="Times New Roman" w:hAnsi="Times New Roman" w:cs="Times New Roman"/>
          <w:color w:val="000000"/>
          <w:sz w:val="24"/>
          <w:szCs w:val="24"/>
        </w:rPr>
        <w:softHyphen/>
        <w:t>достатков оказанных платных образовательных услуг своими силами или третьими лицами.</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 Заказчик вправе отказаться от исполнения договора и потре</w:t>
      </w:r>
      <w:r>
        <w:rPr>
          <w:rFonts w:ascii="Times New Roman" w:hAnsi="Times New Roman" w:cs="Times New Roman"/>
          <w:color w:val="000000"/>
          <w:sz w:val="24"/>
          <w:szCs w:val="24"/>
        </w:rPr>
        <w:softHyphen/>
        <w:t xml:space="preserve">бовать полного возмещения убытков, если в 3-х </w:t>
      </w:r>
      <w:proofErr w:type="spellStart"/>
      <w:r>
        <w:rPr>
          <w:rFonts w:ascii="Times New Roman" w:hAnsi="Times New Roman" w:cs="Times New Roman"/>
          <w:color w:val="000000"/>
          <w:sz w:val="24"/>
          <w:szCs w:val="24"/>
        </w:rPr>
        <w:t>дневный</w:t>
      </w:r>
      <w:proofErr w:type="spellEnd"/>
      <w:r>
        <w:rPr>
          <w:rFonts w:ascii="Times New Roman" w:hAnsi="Times New Roman" w:cs="Times New Roman"/>
          <w:color w:val="000000"/>
          <w:sz w:val="24"/>
          <w:szCs w:val="24"/>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осуществлена в срок, Заказчик вправе по своему выбору:</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назначить </w:t>
      </w:r>
      <w:r>
        <w:rPr>
          <w:rFonts w:ascii="Times New Roman" w:hAnsi="Times New Roman" w:cs="Times New Roman"/>
          <w:color w:val="000000"/>
          <w:sz w:val="24"/>
          <w:szCs w:val="24"/>
        </w:rPr>
        <w:t xml:space="preserve">Исполнителю новый срок, в течение которого Исполнитель </w:t>
      </w:r>
      <w:r>
        <w:rPr>
          <w:rFonts w:ascii="Times New Roman" w:hAnsi="Times New Roman" w:cs="Times New Roman"/>
          <w:color w:val="000000"/>
          <w:spacing w:val="-10"/>
          <w:sz w:val="24"/>
          <w:szCs w:val="24"/>
        </w:rPr>
        <w:t xml:space="preserve">должен </w:t>
      </w:r>
      <w:r>
        <w:rPr>
          <w:rFonts w:ascii="Times New Roman" w:hAnsi="Times New Roman" w:cs="Times New Roman"/>
          <w:color w:val="000000"/>
          <w:sz w:val="24"/>
          <w:szCs w:val="24"/>
        </w:rPr>
        <w:t xml:space="preserve">приступить к оказанию платных образовательных услуг </w:t>
      </w:r>
      <w:r>
        <w:rPr>
          <w:rFonts w:ascii="Times New Roman" w:hAnsi="Times New Roman" w:cs="Times New Roman"/>
          <w:color w:val="000000"/>
          <w:spacing w:val="-10"/>
          <w:sz w:val="24"/>
          <w:szCs w:val="24"/>
        </w:rPr>
        <w:t xml:space="preserve">и (или) закончить оказание платных </w:t>
      </w:r>
      <w:r>
        <w:rPr>
          <w:rFonts w:ascii="Times New Roman" w:hAnsi="Times New Roman" w:cs="Times New Roman"/>
          <w:color w:val="000000"/>
          <w:sz w:val="24"/>
          <w:szCs w:val="24"/>
        </w:rPr>
        <w:t>образовательных услуг;</w:t>
      </w:r>
    </w:p>
    <w:p w:rsidR="00233040" w:rsidRDefault="00233040">
      <w:pPr>
        <w:spacing w:after="0" w:line="240" w:lineRule="auto"/>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потребовать уменьшения стоимости платных образовательных услуг;</w:t>
      </w:r>
    </w:p>
    <w:p w:rsidR="00233040" w:rsidRDefault="00233040">
      <w:pPr>
        <w:spacing w:after="0" w:line="240" w:lineRule="auto"/>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расторгнуть договор.</w:t>
      </w:r>
    </w:p>
    <w:p w:rsidR="00233040" w:rsidRDefault="00233040">
      <w:pPr>
        <w:spacing w:after="0" w:line="240" w:lineRule="auto"/>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6.5. Заказчик вправе потребовать полного возмещения убытков, </w:t>
      </w:r>
      <w:r>
        <w:rPr>
          <w:rFonts w:ascii="Times New Roman" w:hAnsi="Times New Roman" w:cs="Times New Roman"/>
          <w:color w:val="000000"/>
          <w:sz w:val="24"/>
          <w:szCs w:val="24"/>
        </w:rPr>
        <w:t xml:space="preserve">причиненных </w:t>
      </w:r>
      <w:r>
        <w:rPr>
          <w:rFonts w:ascii="Times New Roman" w:hAnsi="Times New Roman" w:cs="Times New Roman"/>
          <w:color w:val="000000"/>
          <w:spacing w:val="-10"/>
          <w:sz w:val="24"/>
          <w:szCs w:val="24"/>
        </w:rPr>
        <w:t xml:space="preserve">ему в связи с нарушением сроков начала и (или) </w:t>
      </w:r>
      <w:r>
        <w:rPr>
          <w:rFonts w:ascii="Times New Roman" w:hAnsi="Times New Roman" w:cs="Times New Roman"/>
          <w:color w:val="000000"/>
          <w:sz w:val="24"/>
          <w:szCs w:val="24"/>
        </w:rPr>
        <w:t xml:space="preserve">окончания </w:t>
      </w:r>
      <w:r>
        <w:rPr>
          <w:rFonts w:ascii="Times New Roman" w:hAnsi="Times New Roman" w:cs="Times New Roman"/>
          <w:color w:val="000000"/>
          <w:spacing w:val="-10"/>
          <w:sz w:val="24"/>
          <w:szCs w:val="24"/>
        </w:rPr>
        <w:t xml:space="preserve">оказания платных образовательных услуг, а также в связи </w:t>
      </w:r>
      <w:r>
        <w:rPr>
          <w:rFonts w:ascii="Times New Roman" w:hAnsi="Times New Roman" w:cs="Times New Roman"/>
          <w:color w:val="000000"/>
          <w:sz w:val="24"/>
          <w:szCs w:val="24"/>
        </w:rPr>
        <w:t xml:space="preserve">с недостатками платных </w:t>
      </w:r>
      <w:r>
        <w:rPr>
          <w:rFonts w:ascii="Times New Roman" w:hAnsi="Times New Roman" w:cs="Times New Roman"/>
          <w:color w:val="000000"/>
          <w:spacing w:val="-10"/>
          <w:sz w:val="24"/>
          <w:szCs w:val="24"/>
        </w:rPr>
        <w:t>образовательных услуг.</w:t>
      </w:r>
    </w:p>
    <w:p w:rsidR="00233040" w:rsidRDefault="00233040">
      <w:pPr>
        <w:spacing w:after="0" w:line="240" w:lineRule="auto"/>
        <w:jc w:val="both"/>
        <w:rPr>
          <w:rFonts w:ascii="Times New Roman" w:hAnsi="Times New Roman" w:cs="Times New Roman"/>
          <w:color w:val="000000"/>
          <w:spacing w:val="-10"/>
          <w:sz w:val="24"/>
          <w:szCs w:val="24"/>
        </w:rPr>
      </w:pPr>
    </w:p>
    <w:p w:rsidR="00233040" w:rsidRDefault="00233040">
      <w:pPr>
        <w:spacing w:after="0" w:line="240" w:lineRule="auto"/>
        <w:ind w:left="360"/>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20"/>
          <w:sz w:val="24"/>
          <w:szCs w:val="24"/>
        </w:rPr>
        <w:t>VII.</w:t>
      </w:r>
      <w:r w:rsidR="00EF0A4C">
        <w:rPr>
          <w:rFonts w:ascii="Times New Roman" w:hAnsi="Times New Roman" w:cs="Times New Roman"/>
          <w:b/>
          <w:bCs/>
          <w:color w:val="000000"/>
          <w:spacing w:val="20"/>
          <w:sz w:val="24"/>
          <w:szCs w:val="24"/>
        </w:rPr>
        <w:t xml:space="preserve"> </w:t>
      </w:r>
      <w:r>
        <w:rPr>
          <w:rFonts w:ascii="Times New Roman" w:hAnsi="Times New Roman" w:cs="Times New Roman"/>
          <w:b/>
          <w:bCs/>
          <w:color w:val="000000"/>
          <w:spacing w:val="-10"/>
          <w:sz w:val="24"/>
          <w:szCs w:val="24"/>
        </w:rPr>
        <w:t>Срок действия договора</w:t>
      </w:r>
    </w:p>
    <w:p w:rsidR="00233040" w:rsidRDefault="00233040">
      <w:pPr>
        <w:spacing w:after="0" w:line="240" w:lineRule="auto"/>
        <w:rPr>
          <w:rFonts w:ascii="Times New Roman" w:hAnsi="Times New Roman" w:cs="Times New Roman"/>
          <w:i/>
          <w:iCs/>
          <w:color w:val="000000"/>
          <w:sz w:val="24"/>
          <w:szCs w:val="24"/>
          <w:u w:val="single"/>
        </w:rPr>
      </w:pPr>
      <w:r>
        <w:rPr>
          <w:rFonts w:ascii="Times New Roman" w:hAnsi="Times New Roman" w:cs="Times New Roman"/>
          <w:color w:val="000000"/>
          <w:sz w:val="24"/>
          <w:szCs w:val="24"/>
        </w:rPr>
        <w:t xml:space="preserve">7.1. Срок оказания платных образовательных услуг </w:t>
      </w:r>
      <w:r w:rsidR="00FE534F">
        <w:rPr>
          <w:rFonts w:ascii="Times New Roman" w:hAnsi="Times New Roman" w:cs="Times New Roman"/>
          <w:color w:val="000000"/>
          <w:sz w:val="24"/>
          <w:szCs w:val="24"/>
        </w:rPr>
        <w:t xml:space="preserve">________________. </w:t>
      </w:r>
    </w:p>
    <w:p w:rsidR="00233040" w:rsidRDefault="002330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 Настоящий договор вступает в силу со дня его заключения Сторонами и действует до полного исполнения Сторонами обяза</w:t>
      </w:r>
      <w:r>
        <w:rPr>
          <w:rFonts w:ascii="Times New Roman" w:hAnsi="Times New Roman" w:cs="Times New Roman"/>
          <w:color w:val="000000"/>
          <w:sz w:val="24"/>
          <w:szCs w:val="24"/>
        </w:rPr>
        <w:softHyphen/>
        <w:t>тельств.</w:t>
      </w:r>
    </w:p>
    <w:p w:rsidR="00233040" w:rsidRDefault="00233040">
      <w:pPr>
        <w:pStyle w:val="a5"/>
        <w:spacing w:after="0" w:line="240" w:lineRule="auto"/>
        <w:ind w:left="360"/>
        <w:rPr>
          <w:rFonts w:ascii="Times New Roman" w:hAnsi="Times New Roman" w:cs="Times New Roman"/>
          <w:color w:val="000000"/>
          <w:sz w:val="24"/>
          <w:szCs w:val="24"/>
        </w:rPr>
      </w:pPr>
    </w:p>
    <w:p w:rsidR="00233040" w:rsidRDefault="00233040">
      <w:pPr>
        <w:pStyle w:val="a5"/>
        <w:spacing w:after="0" w:line="240" w:lineRule="auto"/>
        <w:ind w:left="360"/>
        <w:rPr>
          <w:rFonts w:ascii="Times New Roman" w:hAnsi="Times New Roman" w:cs="Times New Roman"/>
          <w:color w:val="000000"/>
          <w:sz w:val="24"/>
          <w:szCs w:val="24"/>
        </w:rPr>
      </w:pPr>
    </w:p>
    <w:p w:rsidR="00233040" w:rsidRDefault="00233040">
      <w:pPr>
        <w:pStyle w:val="a5"/>
        <w:numPr>
          <w:ilvl w:val="0"/>
          <w:numId w:val="4"/>
        </w:numPr>
        <w:spacing w:after="0" w:line="240" w:lineRule="auto"/>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Заключительные положения</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 на дату заключения настоящего договора.</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8.2. Настоящий договор составлен в 2-х экземплярах, по одному для каждой из Сторон. Все экземпляры имеют одинаковую юри</w:t>
      </w:r>
      <w:r>
        <w:rPr>
          <w:rFonts w:ascii="Times New Roman" w:hAnsi="Times New Roman" w:cs="Times New Roman"/>
          <w:color w:val="000000"/>
          <w:sz w:val="24"/>
          <w:szCs w:val="24"/>
        </w:rPr>
        <w:softHyphen/>
        <w:t>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33040" w:rsidRDefault="002330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8.3. Изменения договора оформляются дополнительными соглаше</w:t>
      </w:r>
      <w:r>
        <w:rPr>
          <w:rFonts w:ascii="Times New Roman" w:hAnsi="Times New Roman" w:cs="Times New Roman"/>
          <w:color w:val="000000"/>
          <w:sz w:val="24"/>
          <w:szCs w:val="24"/>
        </w:rPr>
        <w:softHyphen/>
        <w:t>ниями к договору.</w:t>
      </w:r>
    </w:p>
    <w:p w:rsidR="00233040" w:rsidRDefault="00233040">
      <w:pPr>
        <w:spacing w:after="0" w:line="240" w:lineRule="auto"/>
        <w:jc w:val="both"/>
        <w:rPr>
          <w:rFonts w:ascii="Times New Roman" w:hAnsi="Times New Roman" w:cs="Times New Roman"/>
          <w:color w:val="000000"/>
          <w:sz w:val="24"/>
          <w:szCs w:val="24"/>
        </w:rPr>
      </w:pPr>
    </w:p>
    <w:p w:rsidR="00233040" w:rsidRDefault="00233040">
      <w:pPr>
        <w:pStyle w:val="33"/>
        <w:shd w:val="clear" w:color="auto" w:fill="auto"/>
        <w:tabs>
          <w:tab w:val="left" w:pos="5893"/>
        </w:tabs>
        <w:spacing w:after="0"/>
        <w:jc w:val="center"/>
        <w:rPr>
          <w:b/>
          <w:bCs/>
          <w:sz w:val="24"/>
          <w:szCs w:val="24"/>
        </w:rPr>
      </w:pPr>
      <w:r>
        <w:rPr>
          <w:b/>
          <w:bCs/>
          <w:sz w:val="24"/>
          <w:szCs w:val="24"/>
        </w:rPr>
        <w:t>IX. Адреса и реквизиты Сторон</w:t>
      </w:r>
    </w:p>
    <w:tbl>
      <w:tblPr>
        <w:tblW w:w="9003" w:type="dxa"/>
        <w:tblInd w:w="-106" w:type="dxa"/>
        <w:tblBorders>
          <w:insideH w:val="single" w:sz="4" w:space="0" w:color="auto"/>
        </w:tblBorders>
        <w:tblLayout w:type="fixed"/>
        <w:tblLook w:val="0000" w:firstRow="0" w:lastRow="0" w:firstColumn="0" w:lastColumn="0" w:noHBand="0" w:noVBand="0"/>
      </w:tblPr>
      <w:tblGrid>
        <w:gridCol w:w="4183"/>
        <w:gridCol w:w="4820"/>
      </w:tblGrid>
      <w:tr w:rsidR="00B452F2" w:rsidTr="003F38B1">
        <w:tc>
          <w:tcPr>
            <w:tcW w:w="4183" w:type="dxa"/>
          </w:tcPr>
          <w:p w:rsidR="00B452F2" w:rsidRDefault="00B452F2">
            <w:pPr>
              <w:pStyle w:val="33"/>
              <w:shd w:val="clear" w:color="auto" w:fill="auto"/>
              <w:tabs>
                <w:tab w:val="left" w:pos="5893"/>
              </w:tabs>
              <w:spacing w:after="0"/>
              <w:jc w:val="center"/>
              <w:rPr>
                <w:b/>
                <w:bCs/>
                <w:sz w:val="24"/>
                <w:szCs w:val="24"/>
              </w:rPr>
            </w:pPr>
          </w:p>
        </w:tc>
        <w:tc>
          <w:tcPr>
            <w:tcW w:w="4820" w:type="dxa"/>
          </w:tcPr>
          <w:p w:rsidR="00B452F2" w:rsidRDefault="00B452F2">
            <w:pPr>
              <w:pStyle w:val="33"/>
              <w:shd w:val="clear" w:color="auto" w:fill="auto"/>
              <w:tabs>
                <w:tab w:val="left" w:pos="5893"/>
              </w:tabs>
              <w:spacing w:after="0"/>
              <w:jc w:val="center"/>
              <w:rPr>
                <w:b/>
                <w:bCs/>
                <w:sz w:val="24"/>
                <w:szCs w:val="24"/>
              </w:rPr>
            </w:pP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b/>
                <w:bCs/>
                <w:sz w:val="24"/>
                <w:szCs w:val="24"/>
              </w:rPr>
            </w:pPr>
            <w:r>
              <w:rPr>
                <w:b/>
                <w:bCs/>
                <w:sz w:val="24"/>
                <w:szCs w:val="24"/>
              </w:rPr>
              <w:t>Исполнитель</w:t>
            </w:r>
          </w:p>
        </w:tc>
        <w:tc>
          <w:tcPr>
            <w:tcW w:w="4820" w:type="dxa"/>
          </w:tcPr>
          <w:p w:rsidR="00B452F2" w:rsidRDefault="00B452F2">
            <w:pPr>
              <w:pStyle w:val="33"/>
              <w:shd w:val="clear" w:color="auto" w:fill="auto"/>
              <w:tabs>
                <w:tab w:val="left" w:pos="5893"/>
              </w:tabs>
              <w:spacing w:after="0"/>
              <w:jc w:val="center"/>
              <w:rPr>
                <w:b/>
                <w:bCs/>
                <w:sz w:val="24"/>
                <w:szCs w:val="24"/>
              </w:rPr>
            </w:pPr>
            <w:r>
              <w:rPr>
                <w:b/>
                <w:bCs/>
                <w:sz w:val="24"/>
                <w:szCs w:val="24"/>
              </w:rPr>
              <w:t>Заказчик</w:t>
            </w: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22"/>
                <w:szCs w:val="22"/>
              </w:rPr>
            </w:pPr>
            <w:r>
              <w:rPr>
                <w:sz w:val="22"/>
                <w:szCs w:val="22"/>
              </w:rPr>
              <w:t>муниципальное бюджетное</w:t>
            </w:r>
          </w:p>
        </w:tc>
        <w:tc>
          <w:tcPr>
            <w:tcW w:w="4820" w:type="dxa"/>
          </w:tcPr>
          <w:p w:rsidR="00B452F2" w:rsidRDefault="00B452F2">
            <w:pPr>
              <w:pStyle w:val="33"/>
              <w:shd w:val="clear" w:color="auto" w:fill="auto"/>
              <w:tabs>
                <w:tab w:val="left" w:pos="5893"/>
              </w:tabs>
              <w:spacing w:after="0"/>
              <w:jc w:val="center"/>
              <w:rPr>
                <w:sz w:val="24"/>
                <w:szCs w:val="24"/>
              </w:rPr>
            </w:pP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22"/>
                <w:szCs w:val="22"/>
              </w:rPr>
            </w:pPr>
            <w:r>
              <w:rPr>
                <w:sz w:val="22"/>
                <w:szCs w:val="22"/>
              </w:rPr>
              <w:t>общеобразовательное учреждение</w:t>
            </w:r>
          </w:p>
        </w:tc>
        <w:tc>
          <w:tcPr>
            <w:tcW w:w="4820" w:type="dxa"/>
          </w:tcPr>
          <w:p w:rsidR="00B452F2" w:rsidRDefault="00B452F2">
            <w:pPr>
              <w:pStyle w:val="33"/>
              <w:shd w:val="clear" w:color="auto" w:fill="auto"/>
              <w:tabs>
                <w:tab w:val="left" w:pos="5893"/>
              </w:tabs>
              <w:spacing w:after="0"/>
              <w:jc w:val="center"/>
              <w:rPr>
                <w:sz w:val="24"/>
                <w:szCs w:val="24"/>
              </w:rPr>
            </w:pP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22"/>
                <w:szCs w:val="22"/>
              </w:rPr>
            </w:pPr>
            <w:r>
              <w:rPr>
                <w:sz w:val="22"/>
                <w:szCs w:val="22"/>
              </w:rPr>
              <w:t>«Средняя школа №32»</w:t>
            </w:r>
          </w:p>
        </w:tc>
        <w:tc>
          <w:tcPr>
            <w:tcW w:w="4820" w:type="dxa"/>
          </w:tcPr>
          <w:p w:rsidR="00B452F2" w:rsidRDefault="00B452F2">
            <w:pPr>
              <w:pStyle w:val="33"/>
              <w:shd w:val="clear" w:color="auto" w:fill="auto"/>
              <w:tabs>
                <w:tab w:val="left" w:pos="5893"/>
              </w:tabs>
              <w:spacing w:after="0"/>
              <w:jc w:val="center"/>
              <w:rPr>
                <w:sz w:val="24"/>
                <w:szCs w:val="24"/>
              </w:rPr>
            </w:pP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16"/>
                <w:szCs w:val="16"/>
              </w:rPr>
            </w:pPr>
            <w:r>
              <w:rPr>
                <w:sz w:val="16"/>
                <w:szCs w:val="16"/>
              </w:rPr>
              <w:t>полное наименование</w:t>
            </w:r>
          </w:p>
        </w:tc>
        <w:tc>
          <w:tcPr>
            <w:tcW w:w="4820" w:type="dxa"/>
          </w:tcPr>
          <w:p w:rsidR="00B452F2" w:rsidRDefault="00B452F2" w:rsidP="00B452F2">
            <w:pPr>
              <w:pStyle w:val="33"/>
              <w:shd w:val="clear" w:color="auto" w:fill="auto"/>
              <w:tabs>
                <w:tab w:val="left" w:pos="5893"/>
              </w:tabs>
              <w:spacing w:after="0"/>
              <w:jc w:val="center"/>
              <w:rPr>
                <w:sz w:val="16"/>
                <w:szCs w:val="16"/>
              </w:rPr>
            </w:pPr>
            <w:r>
              <w:rPr>
                <w:sz w:val="16"/>
                <w:szCs w:val="16"/>
              </w:rPr>
              <w:t>ФИО</w:t>
            </w: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16"/>
                <w:szCs w:val="16"/>
              </w:rPr>
            </w:pPr>
            <w:r>
              <w:rPr>
                <w:sz w:val="16"/>
                <w:szCs w:val="16"/>
              </w:rPr>
              <w:t>образовательной организации</w:t>
            </w:r>
          </w:p>
        </w:tc>
        <w:tc>
          <w:tcPr>
            <w:tcW w:w="4820" w:type="dxa"/>
          </w:tcPr>
          <w:p w:rsidR="00B452F2" w:rsidRDefault="00B452F2">
            <w:pPr>
              <w:pStyle w:val="33"/>
              <w:shd w:val="clear" w:color="auto" w:fill="auto"/>
              <w:tabs>
                <w:tab w:val="left" w:pos="5893"/>
              </w:tabs>
              <w:spacing w:after="0"/>
              <w:jc w:val="center"/>
              <w:rPr>
                <w:sz w:val="24"/>
                <w:szCs w:val="24"/>
              </w:rPr>
            </w:pP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24"/>
                <w:szCs w:val="24"/>
              </w:rPr>
            </w:pPr>
          </w:p>
        </w:tc>
        <w:tc>
          <w:tcPr>
            <w:tcW w:w="4820" w:type="dxa"/>
          </w:tcPr>
          <w:p w:rsidR="00B452F2" w:rsidRDefault="00B452F2">
            <w:pPr>
              <w:pStyle w:val="33"/>
              <w:shd w:val="clear" w:color="auto" w:fill="auto"/>
              <w:tabs>
                <w:tab w:val="left" w:pos="5893"/>
              </w:tabs>
              <w:spacing w:after="0"/>
              <w:jc w:val="center"/>
              <w:rPr>
                <w:sz w:val="24"/>
                <w:szCs w:val="24"/>
              </w:rPr>
            </w:pP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22"/>
                <w:szCs w:val="22"/>
              </w:rPr>
            </w:pPr>
            <w:r>
              <w:rPr>
                <w:sz w:val="22"/>
                <w:szCs w:val="22"/>
              </w:rPr>
              <w:t>628605, ХМАО-Югра,</w:t>
            </w:r>
          </w:p>
        </w:tc>
        <w:tc>
          <w:tcPr>
            <w:tcW w:w="4820" w:type="dxa"/>
          </w:tcPr>
          <w:p w:rsidR="00B452F2" w:rsidRDefault="00B452F2">
            <w:pPr>
              <w:pStyle w:val="33"/>
              <w:shd w:val="clear" w:color="auto" w:fill="auto"/>
              <w:tabs>
                <w:tab w:val="left" w:pos="5893"/>
              </w:tabs>
              <w:spacing w:after="0"/>
              <w:jc w:val="center"/>
              <w:rPr>
                <w:sz w:val="24"/>
                <w:szCs w:val="24"/>
              </w:rPr>
            </w:pPr>
          </w:p>
        </w:tc>
      </w:tr>
      <w:tr w:rsidR="00B452F2" w:rsidTr="003F38B1">
        <w:tblPrEx>
          <w:tblCellSpacing w:w="-5" w:type="nil"/>
        </w:tblPrEx>
        <w:trPr>
          <w:tblCellSpacing w:w="-5" w:type="nil"/>
        </w:trPr>
        <w:tc>
          <w:tcPr>
            <w:tcW w:w="4183" w:type="dxa"/>
          </w:tcPr>
          <w:p w:rsidR="00B452F2" w:rsidRDefault="00B452F2" w:rsidP="002012E3">
            <w:pPr>
              <w:pStyle w:val="33"/>
              <w:shd w:val="clear" w:color="auto" w:fill="auto"/>
              <w:tabs>
                <w:tab w:val="left" w:pos="5893"/>
              </w:tabs>
              <w:spacing w:after="0"/>
              <w:jc w:val="left"/>
              <w:rPr>
                <w:sz w:val="22"/>
                <w:szCs w:val="22"/>
              </w:rPr>
            </w:pPr>
            <w:r>
              <w:rPr>
                <w:sz w:val="22"/>
                <w:szCs w:val="22"/>
              </w:rPr>
              <w:t xml:space="preserve"> </w:t>
            </w:r>
            <w:r w:rsidR="002012E3">
              <w:rPr>
                <w:sz w:val="22"/>
                <w:szCs w:val="22"/>
              </w:rPr>
              <w:t xml:space="preserve">г. Нижневартовск ул. 60 лет </w:t>
            </w:r>
            <w:r>
              <w:rPr>
                <w:sz w:val="22"/>
                <w:szCs w:val="22"/>
              </w:rPr>
              <w:t>Октября,82</w:t>
            </w:r>
          </w:p>
        </w:tc>
        <w:tc>
          <w:tcPr>
            <w:tcW w:w="4820" w:type="dxa"/>
          </w:tcPr>
          <w:p w:rsidR="00B452F2" w:rsidRDefault="00B452F2">
            <w:pPr>
              <w:pStyle w:val="33"/>
              <w:shd w:val="clear" w:color="auto" w:fill="auto"/>
              <w:tabs>
                <w:tab w:val="left" w:pos="5893"/>
              </w:tabs>
              <w:spacing w:after="0"/>
              <w:jc w:val="center"/>
              <w:rPr>
                <w:sz w:val="24"/>
                <w:szCs w:val="24"/>
              </w:rPr>
            </w:pPr>
          </w:p>
        </w:tc>
      </w:tr>
      <w:tr w:rsidR="00B452F2" w:rsidTr="003F38B1">
        <w:tblPrEx>
          <w:tblCellSpacing w:w="-5" w:type="nil"/>
        </w:tblPrEx>
        <w:trPr>
          <w:tblCellSpacing w:w="-5" w:type="nil"/>
        </w:trPr>
        <w:tc>
          <w:tcPr>
            <w:tcW w:w="4183" w:type="dxa"/>
          </w:tcPr>
          <w:p w:rsidR="00B452F2" w:rsidRDefault="00B452F2">
            <w:pPr>
              <w:pStyle w:val="33"/>
              <w:shd w:val="clear" w:color="auto" w:fill="auto"/>
              <w:tabs>
                <w:tab w:val="left" w:pos="5893"/>
              </w:tabs>
              <w:spacing w:after="0"/>
              <w:jc w:val="center"/>
              <w:rPr>
                <w:sz w:val="16"/>
                <w:szCs w:val="16"/>
              </w:rPr>
            </w:pPr>
            <w:r>
              <w:rPr>
                <w:sz w:val="16"/>
                <w:szCs w:val="16"/>
              </w:rPr>
              <w:t>юридический адрес</w:t>
            </w:r>
          </w:p>
        </w:tc>
        <w:tc>
          <w:tcPr>
            <w:tcW w:w="4820" w:type="dxa"/>
          </w:tcPr>
          <w:p w:rsidR="00B452F2" w:rsidRDefault="00B452F2">
            <w:pPr>
              <w:pStyle w:val="33"/>
              <w:shd w:val="clear" w:color="auto" w:fill="auto"/>
              <w:tabs>
                <w:tab w:val="left" w:pos="5893"/>
              </w:tabs>
              <w:spacing w:after="0"/>
              <w:jc w:val="center"/>
              <w:rPr>
                <w:sz w:val="16"/>
                <w:szCs w:val="16"/>
              </w:rPr>
            </w:pPr>
            <w:r>
              <w:rPr>
                <w:sz w:val="16"/>
                <w:szCs w:val="16"/>
              </w:rPr>
              <w:t>(паспорт: серия, номер, когда и кем выдан)</w:t>
            </w:r>
          </w:p>
        </w:tc>
      </w:tr>
      <w:tr w:rsidR="002012E3" w:rsidTr="003F38B1">
        <w:tblPrEx>
          <w:tblCellSpacing w:w="-5" w:type="nil"/>
        </w:tblPrEx>
        <w:trPr>
          <w:tblCellSpacing w:w="-5" w:type="nil"/>
        </w:trPr>
        <w:tc>
          <w:tcPr>
            <w:tcW w:w="4183" w:type="dxa"/>
          </w:tcPr>
          <w:p w:rsidR="002012E3" w:rsidRDefault="002012E3" w:rsidP="002012E3">
            <w:pPr>
              <w:pStyle w:val="33"/>
              <w:shd w:val="clear" w:color="auto" w:fill="auto"/>
              <w:tabs>
                <w:tab w:val="left" w:pos="5893"/>
              </w:tabs>
              <w:spacing w:after="0"/>
              <w:jc w:val="left"/>
              <w:rPr>
                <w:color w:val="000000"/>
                <w:spacing w:val="-10"/>
                <w:sz w:val="22"/>
                <w:szCs w:val="22"/>
              </w:rPr>
            </w:pPr>
            <w:r w:rsidRPr="0028418B">
              <w:rPr>
                <w:color w:val="000000"/>
                <w:spacing w:val="-10"/>
              </w:rPr>
              <w:t>ИНН 8603012674  КПП 860301001</w:t>
            </w:r>
          </w:p>
        </w:tc>
        <w:tc>
          <w:tcPr>
            <w:tcW w:w="4820" w:type="dxa"/>
          </w:tcPr>
          <w:p w:rsidR="002012E3" w:rsidRDefault="002012E3">
            <w:pPr>
              <w:pStyle w:val="33"/>
              <w:shd w:val="clear" w:color="auto" w:fill="auto"/>
              <w:tabs>
                <w:tab w:val="left" w:pos="5893"/>
              </w:tabs>
              <w:spacing w:after="0"/>
              <w:jc w:val="center"/>
              <w:rPr>
                <w:b/>
                <w:bCs/>
                <w:sz w:val="24"/>
                <w:szCs w:val="24"/>
              </w:rPr>
            </w:pPr>
          </w:p>
        </w:tc>
      </w:tr>
      <w:tr w:rsidR="00B452F2" w:rsidTr="003F38B1">
        <w:tblPrEx>
          <w:tblCellSpacing w:w="-5" w:type="nil"/>
        </w:tblPrEx>
        <w:trPr>
          <w:tblCellSpacing w:w="-5" w:type="nil"/>
        </w:trPr>
        <w:tc>
          <w:tcPr>
            <w:tcW w:w="4183" w:type="dxa"/>
          </w:tcPr>
          <w:p w:rsidR="00B452F2" w:rsidRDefault="0028418B" w:rsidP="002012E3">
            <w:pPr>
              <w:pStyle w:val="33"/>
              <w:shd w:val="clear" w:color="auto" w:fill="auto"/>
              <w:tabs>
                <w:tab w:val="left" w:pos="5893"/>
              </w:tabs>
              <w:spacing w:after="0"/>
              <w:jc w:val="left"/>
              <w:rPr>
                <w:color w:val="000000"/>
                <w:spacing w:val="-10"/>
                <w:sz w:val="22"/>
                <w:szCs w:val="22"/>
              </w:rPr>
            </w:pPr>
            <w:r>
              <w:rPr>
                <w:color w:val="000000"/>
                <w:spacing w:val="-10"/>
                <w:sz w:val="22"/>
                <w:szCs w:val="22"/>
              </w:rPr>
              <w:t xml:space="preserve">р/с </w:t>
            </w:r>
            <w:r w:rsidR="002012E3">
              <w:rPr>
                <w:color w:val="000000"/>
                <w:spacing w:val="-10"/>
                <w:sz w:val="22"/>
                <w:szCs w:val="22"/>
              </w:rPr>
              <w:t>03234643718750008700</w:t>
            </w:r>
          </w:p>
        </w:tc>
        <w:tc>
          <w:tcPr>
            <w:tcW w:w="4820" w:type="dxa"/>
          </w:tcPr>
          <w:p w:rsidR="00B452F2" w:rsidRDefault="00B452F2">
            <w:pPr>
              <w:pStyle w:val="33"/>
              <w:shd w:val="clear" w:color="auto" w:fill="auto"/>
              <w:tabs>
                <w:tab w:val="left" w:pos="5893"/>
              </w:tabs>
              <w:spacing w:after="0"/>
              <w:jc w:val="center"/>
              <w:rPr>
                <w:b/>
                <w:bCs/>
                <w:sz w:val="24"/>
                <w:szCs w:val="24"/>
              </w:rPr>
            </w:pPr>
          </w:p>
        </w:tc>
      </w:tr>
      <w:tr w:rsidR="00B452F2" w:rsidTr="003F38B1">
        <w:tblPrEx>
          <w:tblCellSpacing w:w="-5" w:type="nil"/>
        </w:tblPrEx>
        <w:trPr>
          <w:tblCellSpacing w:w="-5" w:type="nil"/>
        </w:trPr>
        <w:tc>
          <w:tcPr>
            <w:tcW w:w="4183" w:type="dxa"/>
          </w:tcPr>
          <w:p w:rsidR="00B452F2" w:rsidRDefault="0028418B" w:rsidP="002012E3">
            <w:pPr>
              <w:pStyle w:val="33"/>
              <w:shd w:val="clear" w:color="auto" w:fill="auto"/>
              <w:tabs>
                <w:tab w:val="left" w:pos="5893"/>
              </w:tabs>
              <w:spacing w:after="0"/>
              <w:jc w:val="left"/>
              <w:rPr>
                <w:color w:val="000000"/>
                <w:spacing w:val="-10"/>
                <w:sz w:val="22"/>
                <w:szCs w:val="22"/>
              </w:rPr>
            </w:pPr>
            <w:r>
              <w:rPr>
                <w:color w:val="000000"/>
                <w:spacing w:val="-10"/>
                <w:sz w:val="22"/>
                <w:szCs w:val="22"/>
              </w:rPr>
              <w:t xml:space="preserve">РКЦ </w:t>
            </w:r>
            <w:r w:rsidR="002012E3">
              <w:rPr>
                <w:color w:val="000000"/>
                <w:spacing w:val="-10"/>
                <w:sz w:val="22"/>
                <w:szCs w:val="22"/>
              </w:rPr>
              <w:t>Ханты-Мансийск/ УФК по ХМАО-Югре, г. Ханты-Мансийск</w:t>
            </w:r>
          </w:p>
        </w:tc>
        <w:tc>
          <w:tcPr>
            <w:tcW w:w="4820" w:type="dxa"/>
          </w:tcPr>
          <w:p w:rsidR="00B452F2" w:rsidRDefault="00B452F2">
            <w:pPr>
              <w:pStyle w:val="33"/>
              <w:shd w:val="clear" w:color="auto" w:fill="auto"/>
              <w:tabs>
                <w:tab w:val="left" w:pos="5893"/>
              </w:tabs>
              <w:spacing w:after="0"/>
              <w:jc w:val="center"/>
              <w:rPr>
                <w:b/>
                <w:bCs/>
                <w:sz w:val="24"/>
                <w:szCs w:val="24"/>
              </w:rPr>
            </w:pPr>
          </w:p>
        </w:tc>
      </w:tr>
      <w:tr w:rsidR="002012E3" w:rsidTr="003F38B1">
        <w:tblPrEx>
          <w:tblCellSpacing w:w="-5" w:type="nil"/>
        </w:tblPrEx>
        <w:trPr>
          <w:tblCellSpacing w:w="-5" w:type="nil"/>
        </w:trPr>
        <w:tc>
          <w:tcPr>
            <w:tcW w:w="4183" w:type="dxa"/>
          </w:tcPr>
          <w:p w:rsidR="002012E3" w:rsidRDefault="003F38B1" w:rsidP="002012E3">
            <w:pPr>
              <w:pStyle w:val="33"/>
              <w:shd w:val="clear" w:color="auto" w:fill="auto"/>
              <w:tabs>
                <w:tab w:val="left" w:pos="5893"/>
              </w:tabs>
              <w:spacing w:after="0"/>
              <w:jc w:val="left"/>
              <w:rPr>
                <w:color w:val="000000"/>
                <w:spacing w:val="-10"/>
                <w:sz w:val="22"/>
                <w:szCs w:val="22"/>
              </w:rPr>
            </w:pPr>
            <w:r w:rsidRPr="0028418B">
              <w:rPr>
                <w:color w:val="000000"/>
                <w:spacing w:val="-10"/>
                <w:sz w:val="22"/>
                <w:szCs w:val="22"/>
              </w:rPr>
              <w:t xml:space="preserve">БИК </w:t>
            </w:r>
            <w:r>
              <w:rPr>
                <w:color w:val="000000"/>
                <w:spacing w:val="-10"/>
                <w:sz w:val="22"/>
                <w:szCs w:val="22"/>
              </w:rPr>
              <w:t>007162163</w:t>
            </w:r>
          </w:p>
        </w:tc>
        <w:tc>
          <w:tcPr>
            <w:tcW w:w="4820" w:type="dxa"/>
          </w:tcPr>
          <w:p w:rsidR="002012E3" w:rsidRDefault="002012E3">
            <w:pPr>
              <w:pStyle w:val="33"/>
              <w:shd w:val="clear" w:color="auto" w:fill="auto"/>
              <w:tabs>
                <w:tab w:val="left" w:pos="5893"/>
              </w:tabs>
              <w:spacing w:after="0"/>
              <w:jc w:val="center"/>
              <w:rPr>
                <w:b/>
                <w:bCs/>
                <w:sz w:val="24"/>
                <w:szCs w:val="24"/>
              </w:rPr>
            </w:pPr>
          </w:p>
        </w:tc>
      </w:tr>
      <w:tr w:rsidR="003F38B1" w:rsidTr="003F38B1">
        <w:tblPrEx>
          <w:tblCellSpacing w:w="-5" w:type="nil"/>
        </w:tblPrEx>
        <w:trPr>
          <w:tblCellSpacing w:w="-5" w:type="nil"/>
        </w:trPr>
        <w:tc>
          <w:tcPr>
            <w:tcW w:w="4183" w:type="dxa"/>
          </w:tcPr>
          <w:p w:rsidR="003F38B1" w:rsidRPr="0028418B" w:rsidRDefault="003F38B1" w:rsidP="002012E3">
            <w:pPr>
              <w:pStyle w:val="33"/>
              <w:shd w:val="clear" w:color="auto" w:fill="auto"/>
              <w:tabs>
                <w:tab w:val="left" w:pos="5893"/>
              </w:tabs>
              <w:spacing w:after="0"/>
              <w:jc w:val="left"/>
              <w:rPr>
                <w:color w:val="000000"/>
                <w:spacing w:val="-10"/>
                <w:sz w:val="22"/>
                <w:szCs w:val="22"/>
              </w:rPr>
            </w:pPr>
            <w:r>
              <w:rPr>
                <w:color w:val="000000"/>
                <w:spacing w:val="-10"/>
                <w:sz w:val="22"/>
                <w:szCs w:val="22"/>
              </w:rPr>
              <w:t>к/с 40102810245370000007 (департамент финансов Нижневартовска, МБОУ «СШ №32», л/с 606.22.032.8)</w:t>
            </w:r>
          </w:p>
        </w:tc>
        <w:tc>
          <w:tcPr>
            <w:tcW w:w="4820" w:type="dxa"/>
          </w:tcPr>
          <w:p w:rsidR="003F38B1" w:rsidRDefault="003F38B1">
            <w:pPr>
              <w:pStyle w:val="33"/>
              <w:shd w:val="clear" w:color="auto" w:fill="auto"/>
              <w:tabs>
                <w:tab w:val="left" w:pos="5893"/>
              </w:tabs>
              <w:spacing w:after="0"/>
              <w:jc w:val="center"/>
              <w:rPr>
                <w:b/>
                <w:bCs/>
                <w:sz w:val="24"/>
                <w:szCs w:val="24"/>
              </w:rPr>
            </w:pPr>
          </w:p>
        </w:tc>
      </w:tr>
      <w:tr w:rsidR="00B452F2" w:rsidTr="003F38B1">
        <w:tblPrEx>
          <w:tblCellSpacing w:w="-5" w:type="nil"/>
        </w:tblPrEx>
        <w:trPr>
          <w:tblCellSpacing w:w="-5" w:type="nil"/>
        </w:trPr>
        <w:tc>
          <w:tcPr>
            <w:tcW w:w="4183" w:type="dxa"/>
          </w:tcPr>
          <w:p w:rsidR="00B452F2" w:rsidRDefault="003F38B1">
            <w:pPr>
              <w:pStyle w:val="33"/>
              <w:shd w:val="clear" w:color="auto" w:fill="auto"/>
              <w:tabs>
                <w:tab w:val="left" w:pos="5893"/>
              </w:tabs>
              <w:spacing w:after="0"/>
              <w:jc w:val="left"/>
              <w:rPr>
                <w:color w:val="000000"/>
                <w:spacing w:val="-10"/>
                <w:sz w:val="22"/>
                <w:szCs w:val="22"/>
              </w:rPr>
            </w:pPr>
            <w:r>
              <w:rPr>
                <w:color w:val="000000"/>
                <w:spacing w:val="-10"/>
                <w:sz w:val="22"/>
                <w:szCs w:val="22"/>
              </w:rPr>
              <w:t>Тел./факс (3466) 64-35-68, 45-04-50</w:t>
            </w:r>
          </w:p>
        </w:tc>
        <w:tc>
          <w:tcPr>
            <w:tcW w:w="4820" w:type="dxa"/>
          </w:tcPr>
          <w:p w:rsidR="00B452F2" w:rsidRDefault="00B452F2">
            <w:pPr>
              <w:pStyle w:val="33"/>
              <w:shd w:val="clear" w:color="auto" w:fill="auto"/>
              <w:tabs>
                <w:tab w:val="left" w:pos="5893"/>
              </w:tabs>
              <w:spacing w:after="0"/>
              <w:jc w:val="center"/>
              <w:rPr>
                <w:b/>
                <w:bCs/>
                <w:sz w:val="24"/>
                <w:szCs w:val="24"/>
              </w:rPr>
            </w:pPr>
          </w:p>
        </w:tc>
      </w:tr>
      <w:tr w:rsidR="00B452F2" w:rsidTr="003F38B1">
        <w:tblPrEx>
          <w:tblCellSpacing w:w="-5" w:type="nil"/>
        </w:tblPrEx>
        <w:trPr>
          <w:tblCellSpacing w:w="-5" w:type="nil"/>
        </w:trPr>
        <w:tc>
          <w:tcPr>
            <w:tcW w:w="4183" w:type="dxa"/>
          </w:tcPr>
          <w:p w:rsidR="00B452F2" w:rsidRPr="003F38B1" w:rsidRDefault="003F38B1" w:rsidP="002012E3">
            <w:pPr>
              <w:pStyle w:val="33"/>
              <w:shd w:val="clear" w:color="auto" w:fill="auto"/>
              <w:tabs>
                <w:tab w:val="left" w:pos="5893"/>
              </w:tabs>
              <w:spacing w:after="0"/>
              <w:jc w:val="left"/>
              <w:rPr>
                <w:color w:val="000000"/>
                <w:spacing w:val="-10"/>
                <w:sz w:val="22"/>
                <w:szCs w:val="22"/>
                <w:lang w:val="en-US"/>
              </w:rPr>
            </w:pPr>
            <w:r>
              <w:rPr>
                <w:color w:val="000000"/>
                <w:spacing w:val="-10"/>
                <w:sz w:val="22"/>
                <w:szCs w:val="22"/>
                <w:lang w:val="en-US"/>
              </w:rPr>
              <w:t>E-mail: nv-school32@mail.ru</w:t>
            </w:r>
          </w:p>
        </w:tc>
        <w:tc>
          <w:tcPr>
            <w:tcW w:w="4820" w:type="dxa"/>
          </w:tcPr>
          <w:p w:rsidR="00B452F2" w:rsidRDefault="00B452F2">
            <w:pPr>
              <w:pStyle w:val="33"/>
              <w:shd w:val="clear" w:color="auto" w:fill="auto"/>
              <w:tabs>
                <w:tab w:val="left" w:pos="5893"/>
              </w:tabs>
              <w:spacing w:after="0"/>
              <w:jc w:val="center"/>
              <w:rPr>
                <w:sz w:val="16"/>
                <w:szCs w:val="16"/>
              </w:rPr>
            </w:pPr>
            <w:r>
              <w:rPr>
                <w:sz w:val="16"/>
                <w:szCs w:val="16"/>
              </w:rPr>
              <w:t>адрес места жительства, контактный телефон</w:t>
            </w:r>
          </w:p>
        </w:tc>
      </w:tr>
      <w:tr w:rsidR="00B452F2" w:rsidTr="003F38B1">
        <w:tblPrEx>
          <w:tblCellSpacing w:w="-5" w:type="nil"/>
        </w:tblPrEx>
        <w:trPr>
          <w:tblCellSpacing w:w="-5" w:type="nil"/>
        </w:trPr>
        <w:tc>
          <w:tcPr>
            <w:tcW w:w="4183" w:type="dxa"/>
          </w:tcPr>
          <w:p w:rsidR="00B452F2" w:rsidRPr="0028418B" w:rsidRDefault="00B452F2" w:rsidP="0028418B">
            <w:pPr>
              <w:spacing w:after="0" w:line="240" w:lineRule="auto"/>
              <w:rPr>
                <w:rFonts w:ascii="Times New Roman" w:hAnsi="Times New Roman" w:cs="Times New Roman"/>
                <w:color w:val="000000"/>
                <w:spacing w:val="-10"/>
              </w:rPr>
            </w:pPr>
          </w:p>
        </w:tc>
        <w:tc>
          <w:tcPr>
            <w:tcW w:w="4820" w:type="dxa"/>
          </w:tcPr>
          <w:p w:rsidR="00B452F2" w:rsidRDefault="00B452F2">
            <w:pPr>
              <w:pStyle w:val="33"/>
              <w:shd w:val="clear" w:color="auto" w:fill="auto"/>
              <w:tabs>
                <w:tab w:val="left" w:pos="5893"/>
              </w:tabs>
              <w:spacing w:after="0"/>
              <w:jc w:val="center"/>
              <w:rPr>
                <w:b/>
                <w:bCs/>
                <w:sz w:val="24"/>
                <w:szCs w:val="24"/>
              </w:rPr>
            </w:pPr>
          </w:p>
        </w:tc>
      </w:tr>
      <w:tr w:rsidR="00B452F2" w:rsidTr="003F38B1">
        <w:tblPrEx>
          <w:tblCellSpacing w:w="-5" w:type="nil"/>
        </w:tblPrEx>
        <w:trPr>
          <w:tblCellSpacing w:w="-5" w:type="nil"/>
        </w:trPr>
        <w:tc>
          <w:tcPr>
            <w:tcW w:w="4183" w:type="dxa"/>
          </w:tcPr>
          <w:p w:rsidR="00B452F2" w:rsidRPr="003F38B1" w:rsidRDefault="003F38B1" w:rsidP="00657C8D">
            <w:pPr>
              <w:spacing w:after="0" w:line="240" w:lineRule="auto"/>
              <w:rPr>
                <w:rFonts w:ascii="Times New Roman" w:hAnsi="Times New Roman" w:cs="Times New Roman"/>
                <w:color w:val="000000"/>
                <w:spacing w:val="-10"/>
              </w:rPr>
            </w:pPr>
            <w:r w:rsidRPr="003F38B1">
              <w:rPr>
                <w:rFonts w:ascii="Times New Roman" w:hAnsi="Times New Roman" w:cs="Times New Roman"/>
                <w:color w:val="000000"/>
                <w:spacing w:val="-10"/>
              </w:rPr>
              <w:t>Директор</w:t>
            </w:r>
            <w:r>
              <w:rPr>
                <w:rFonts w:ascii="Times New Roman" w:hAnsi="Times New Roman" w:cs="Times New Roman"/>
                <w:color w:val="000000"/>
                <w:spacing w:val="-10"/>
              </w:rPr>
              <w:t xml:space="preserve">                          </w:t>
            </w:r>
            <w:proofErr w:type="spellStart"/>
            <w:r w:rsidR="00657C8D">
              <w:rPr>
                <w:rFonts w:ascii="Times New Roman" w:hAnsi="Times New Roman" w:cs="Times New Roman"/>
                <w:color w:val="000000"/>
                <w:spacing w:val="-10"/>
              </w:rPr>
              <w:t>О.И.Сакунова</w:t>
            </w:r>
            <w:proofErr w:type="spellEnd"/>
          </w:p>
        </w:tc>
        <w:tc>
          <w:tcPr>
            <w:tcW w:w="4820" w:type="dxa"/>
          </w:tcPr>
          <w:p w:rsidR="00B452F2" w:rsidRDefault="00B452F2">
            <w:pPr>
              <w:pStyle w:val="33"/>
              <w:shd w:val="clear" w:color="auto" w:fill="auto"/>
              <w:tabs>
                <w:tab w:val="left" w:pos="5893"/>
              </w:tabs>
              <w:spacing w:after="0"/>
              <w:jc w:val="center"/>
              <w:rPr>
                <w:sz w:val="16"/>
                <w:szCs w:val="16"/>
              </w:rPr>
            </w:pPr>
            <w:r>
              <w:rPr>
                <w:sz w:val="16"/>
                <w:szCs w:val="16"/>
              </w:rPr>
              <w:t>подпись</w:t>
            </w:r>
          </w:p>
        </w:tc>
      </w:tr>
      <w:tr w:rsidR="00B452F2" w:rsidTr="003F38B1">
        <w:tblPrEx>
          <w:tblCellSpacing w:w="-5" w:type="nil"/>
        </w:tblPrEx>
        <w:trPr>
          <w:tblCellSpacing w:w="-5" w:type="nil"/>
        </w:trPr>
        <w:tc>
          <w:tcPr>
            <w:tcW w:w="4183" w:type="dxa"/>
          </w:tcPr>
          <w:p w:rsidR="003F38B1" w:rsidRDefault="003F38B1">
            <w:pPr>
              <w:spacing w:after="0" w:line="240" w:lineRule="auto"/>
              <w:rPr>
                <w:rFonts w:ascii="Times New Roman" w:hAnsi="Times New Roman" w:cs="Times New Roman"/>
                <w:sz w:val="16"/>
                <w:szCs w:val="16"/>
              </w:rPr>
            </w:pPr>
          </w:p>
        </w:tc>
        <w:tc>
          <w:tcPr>
            <w:tcW w:w="4820" w:type="dxa"/>
          </w:tcPr>
          <w:p w:rsidR="003F38B1" w:rsidRDefault="003F38B1" w:rsidP="003F38B1">
            <w:pPr>
              <w:pStyle w:val="33"/>
              <w:shd w:val="clear" w:color="auto" w:fill="auto"/>
              <w:tabs>
                <w:tab w:val="left" w:pos="5893"/>
              </w:tabs>
              <w:spacing w:after="0"/>
              <w:jc w:val="left"/>
              <w:rPr>
                <w:sz w:val="16"/>
                <w:szCs w:val="16"/>
              </w:rPr>
            </w:pPr>
          </w:p>
        </w:tc>
      </w:tr>
    </w:tbl>
    <w:p w:rsidR="00233040" w:rsidRDefault="00233040">
      <w:pPr>
        <w:pStyle w:val="33"/>
        <w:shd w:val="clear" w:color="auto" w:fill="auto"/>
        <w:tabs>
          <w:tab w:val="left" w:pos="5893"/>
        </w:tabs>
        <w:spacing w:after="0"/>
        <w:jc w:val="both"/>
        <w:rPr>
          <w:sz w:val="24"/>
          <w:szCs w:val="24"/>
        </w:rPr>
      </w:pPr>
      <w:bookmarkStart w:id="12" w:name="_GoBack"/>
      <w:bookmarkEnd w:id="12"/>
    </w:p>
    <w:p w:rsidR="00233040" w:rsidRDefault="00233040">
      <w:pPr>
        <w:pStyle w:val="33"/>
        <w:shd w:val="clear" w:color="auto" w:fill="auto"/>
        <w:tabs>
          <w:tab w:val="left" w:pos="5893"/>
        </w:tabs>
        <w:spacing w:after="0"/>
        <w:jc w:val="both"/>
        <w:rPr>
          <w:sz w:val="24"/>
          <w:szCs w:val="24"/>
        </w:rPr>
      </w:pPr>
      <w:r>
        <w:rPr>
          <w:sz w:val="24"/>
          <w:szCs w:val="24"/>
        </w:rPr>
        <w:t>М.П.</w:t>
      </w:r>
    </w:p>
    <w:p w:rsidR="00233040" w:rsidRDefault="00233040">
      <w:pPr>
        <w:pStyle w:val="33"/>
        <w:shd w:val="clear" w:color="auto" w:fill="auto"/>
        <w:tabs>
          <w:tab w:val="left" w:pos="5893"/>
        </w:tabs>
        <w:spacing w:after="0"/>
        <w:jc w:val="both"/>
        <w:rPr>
          <w:sz w:val="24"/>
          <w:szCs w:val="24"/>
        </w:rPr>
      </w:pPr>
    </w:p>
    <w:p w:rsidR="00233040" w:rsidRDefault="00233040">
      <w:pPr>
        <w:spacing w:after="0" w:line="240" w:lineRule="auto"/>
        <w:rPr>
          <w:rFonts w:ascii="Times New Roman" w:hAnsi="Times New Roman" w:cs="Times New Roman"/>
          <w:b/>
          <w:bCs/>
          <w:color w:val="000000"/>
          <w:spacing w:val="-10"/>
          <w:sz w:val="24"/>
          <w:szCs w:val="24"/>
        </w:rPr>
      </w:pPr>
    </w:p>
    <w:p w:rsidR="0028418B" w:rsidRDefault="0028418B" w:rsidP="0028418B">
      <w:pPr>
        <w:rPr>
          <w:rFonts w:ascii="Times New Roman" w:eastAsia="Times New Roman" w:hAnsi="Times New Roman" w:cs="Times New Roman"/>
        </w:rPr>
      </w:pPr>
    </w:p>
    <w:p w:rsidR="0028418B" w:rsidRPr="006B7C10" w:rsidRDefault="0028418B" w:rsidP="0028418B">
      <w:pPr>
        <w:rPr>
          <w:rFonts w:ascii="Times New Roman" w:eastAsia="Times New Roman" w:hAnsi="Times New Roman" w:cs="Times New Roman"/>
        </w:rPr>
      </w:pPr>
    </w:p>
    <w:p w:rsidR="00233040" w:rsidRDefault="00B452F2">
      <w:pPr>
        <w:spacing w:after="0" w:line="240" w:lineRule="auto"/>
        <w:jc w:val="right"/>
        <w:rPr>
          <w:rFonts w:ascii="Times New Roman" w:hAnsi="Times New Roman" w:cs="Times New Roman"/>
          <w:sz w:val="24"/>
          <w:szCs w:val="24"/>
        </w:rPr>
      </w:pPr>
      <w:r>
        <w:rPr>
          <w:color w:val="000000"/>
          <w:spacing w:val="-10"/>
        </w:rPr>
        <w:t xml:space="preserve">   </w:t>
      </w:r>
    </w:p>
    <w:sectPr w:rsidR="00233040" w:rsidSect="00233040">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701" w:header="720" w:footer="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2C" w:rsidRDefault="0008202C" w:rsidP="00233040">
      <w:pPr>
        <w:spacing w:after="0" w:line="240" w:lineRule="auto"/>
      </w:pPr>
      <w:r>
        <w:separator/>
      </w:r>
    </w:p>
  </w:endnote>
  <w:endnote w:type="continuationSeparator" w:id="0">
    <w:p w:rsidR="0008202C" w:rsidRDefault="0008202C" w:rsidP="0023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40" w:rsidRDefault="00233040">
    <w:pPr>
      <w:widowControl w:val="0"/>
      <w:spacing w:after="0" w:line="240" w:lineRule="auto"/>
      <w:rPr>
        <w:rFonts w:cstheme="min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40" w:rsidRDefault="00233040">
    <w:pPr>
      <w:widowControl w:val="0"/>
      <w:spacing w:after="0" w:line="240" w:lineRule="auto"/>
      <w:rPr>
        <w:rFonts w:cstheme="min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40" w:rsidRDefault="00233040">
    <w:pPr>
      <w:widowControl w:val="0"/>
      <w:spacing w:after="0" w:line="240" w:lineRule="auto"/>
      <w:rPr>
        <w:rFonts w:cstheme="min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2C" w:rsidRDefault="0008202C" w:rsidP="00233040">
      <w:pPr>
        <w:spacing w:after="0" w:line="240" w:lineRule="auto"/>
      </w:pPr>
      <w:r>
        <w:separator/>
      </w:r>
    </w:p>
  </w:footnote>
  <w:footnote w:type="continuationSeparator" w:id="0">
    <w:p w:rsidR="0008202C" w:rsidRDefault="0008202C" w:rsidP="00233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40" w:rsidRDefault="00233040">
    <w:pPr>
      <w:widowControl w:val="0"/>
      <w:spacing w:after="0" w:line="240" w:lineRule="auto"/>
      <w:rPr>
        <w:rFonts w:cstheme="min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40" w:rsidRDefault="00233040">
    <w:pPr>
      <w:widowControl w:val="0"/>
      <w:spacing w:after="0" w:line="240" w:lineRule="auto"/>
      <w:rPr>
        <w:rFonts w:cstheme="minorBid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40" w:rsidRDefault="00233040">
    <w:pPr>
      <w:widowControl w:val="0"/>
      <w:spacing w:after="0" w:line="240" w:lineRule="auto"/>
      <w:rPr>
        <w:rFonts w:cstheme="min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D33E"/>
    <w:multiLevelType w:val="multilevel"/>
    <w:tmpl w:val="04A3D8A5"/>
    <w:lvl w:ilvl="0">
      <w:start w:val="2"/>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color w:val="000000"/>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
    <w:nsid w:val="52DF8537"/>
    <w:multiLevelType w:val="multilevel"/>
    <w:tmpl w:val="20B26DD7"/>
    <w:lvl w:ilvl="0">
      <w:start w:val="8"/>
      <w:numFmt w:val="upperRoman"/>
      <w:lvlText w:val="%1."/>
      <w:lvlJc w:val="left"/>
      <w:pPr>
        <w:tabs>
          <w:tab w:val="num" w:pos="2520"/>
        </w:tabs>
        <w:ind w:left="2520" w:hanging="720"/>
      </w:pPr>
      <w:rPr>
        <w:rFonts w:ascii="Times New Roman" w:hAnsi="Times New Roman" w:cs="Times New Roman"/>
        <w:b/>
        <w:bCs/>
        <w:color w:val="000000"/>
        <w:sz w:val="24"/>
        <w:szCs w:val="24"/>
      </w:rPr>
    </w:lvl>
    <w:lvl w:ilvl="1">
      <w:start w:val="1"/>
      <w:numFmt w:val="decimal"/>
      <w:isLgl/>
      <w:lvlText w:val="%1.%2."/>
      <w:lvlJc w:val="left"/>
      <w:pPr>
        <w:tabs>
          <w:tab w:val="num" w:pos="2160"/>
        </w:tabs>
        <w:ind w:left="2160" w:hanging="360"/>
      </w:pPr>
      <w:rPr>
        <w:rFonts w:ascii="Times New Roman" w:hAnsi="Times New Roman" w:cs="Times New Roman"/>
        <w:sz w:val="24"/>
        <w:szCs w:val="24"/>
      </w:rPr>
    </w:lvl>
    <w:lvl w:ilvl="2">
      <w:start w:val="1"/>
      <w:numFmt w:val="decimal"/>
      <w:isLgl/>
      <w:lvlText w:val="%1.%2.%3."/>
      <w:lvlJc w:val="left"/>
      <w:pPr>
        <w:tabs>
          <w:tab w:val="num" w:pos="2520"/>
        </w:tabs>
        <w:ind w:left="2520" w:hanging="720"/>
      </w:pPr>
      <w:rPr>
        <w:rFonts w:ascii="Times New Roman" w:hAnsi="Times New Roman" w:cs="Times New Roman"/>
        <w:sz w:val="24"/>
        <w:szCs w:val="24"/>
      </w:rPr>
    </w:lvl>
    <w:lvl w:ilvl="3">
      <w:start w:val="1"/>
      <w:numFmt w:val="decimal"/>
      <w:isLgl/>
      <w:lvlText w:val="%1.%2.%3.%4."/>
      <w:lvlJc w:val="left"/>
      <w:pPr>
        <w:tabs>
          <w:tab w:val="num" w:pos="2520"/>
        </w:tabs>
        <w:ind w:left="2520" w:hanging="720"/>
      </w:pPr>
      <w:rPr>
        <w:rFonts w:ascii="Times New Roman" w:hAnsi="Times New Roman" w:cs="Times New Roman"/>
        <w:sz w:val="24"/>
        <w:szCs w:val="24"/>
      </w:rPr>
    </w:lvl>
    <w:lvl w:ilvl="4">
      <w:start w:val="1"/>
      <w:numFmt w:val="decimal"/>
      <w:isLgl/>
      <w:lvlText w:val="%1.%2.%3.%4.%5."/>
      <w:lvlJc w:val="left"/>
      <w:pPr>
        <w:tabs>
          <w:tab w:val="num" w:pos="2880"/>
        </w:tabs>
        <w:ind w:left="2880" w:hanging="1080"/>
      </w:pPr>
      <w:rPr>
        <w:rFonts w:ascii="Times New Roman" w:hAnsi="Times New Roman" w:cs="Times New Roman"/>
        <w:sz w:val="24"/>
        <w:szCs w:val="24"/>
      </w:rPr>
    </w:lvl>
    <w:lvl w:ilvl="5">
      <w:start w:val="1"/>
      <w:numFmt w:val="decimal"/>
      <w:isLgl/>
      <w:lvlText w:val="%1.%2.%3.%4.%5.%6."/>
      <w:lvlJc w:val="left"/>
      <w:pPr>
        <w:tabs>
          <w:tab w:val="num" w:pos="2880"/>
        </w:tabs>
        <w:ind w:left="2880" w:hanging="1080"/>
      </w:pPr>
      <w:rPr>
        <w:rFonts w:ascii="Times New Roman" w:hAnsi="Times New Roman" w:cs="Times New Roman"/>
        <w:sz w:val="24"/>
        <w:szCs w:val="24"/>
      </w:rPr>
    </w:lvl>
    <w:lvl w:ilvl="6">
      <w:start w:val="1"/>
      <w:numFmt w:val="decimal"/>
      <w:isLgl/>
      <w:lvlText w:val="%1.%2.%3.%4.%5.%6.%7."/>
      <w:lvlJc w:val="left"/>
      <w:pPr>
        <w:tabs>
          <w:tab w:val="num" w:pos="3240"/>
        </w:tabs>
        <w:ind w:left="3240" w:hanging="1440"/>
      </w:pPr>
      <w:rPr>
        <w:rFonts w:ascii="Times New Roman" w:hAnsi="Times New Roman" w:cs="Times New Roman"/>
        <w:sz w:val="24"/>
        <w:szCs w:val="24"/>
      </w:rPr>
    </w:lvl>
    <w:lvl w:ilvl="7">
      <w:start w:val="1"/>
      <w:numFmt w:val="decimal"/>
      <w:isLgl/>
      <w:lvlText w:val="%1.%2.%3.%4.%5.%6.%7.%8."/>
      <w:lvlJc w:val="left"/>
      <w:pPr>
        <w:tabs>
          <w:tab w:val="num" w:pos="3240"/>
        </w:tabs>
        <w:ind w:left="3240" w:hanging="1440"/>
      </w:pPr>
      <w:rPr>
        <w:rFonts w:ascii="Times New Roman" w:hAnsi="Times New Roman" w:cs="Times New Roman"/>
        <w:sz w:val="24"/>
        <w:szCs w:val="24"/>
      </w:rPr>
    </w:lvl>
    <w:lvl w:ilvl="8">
      <w:start w:val="1"/>
      <w:numFmt w:val="decimal"/>
      <w:isLgl/>
      <w:lvlText w:val="%1.%2.%3.%4.%5.%6.%7.%8.%9."/>
      <w:lvlJc w:val="left"/>
      <w:pPr>
        <w:tabs>
          <w:tab w:val="num" w:pos="3600"/>
        </w:tabs>
        <w:ind w:left="3600" w:hanging="1800"/>
      </w:pPr>
      <w:rPr>
        <w:rFonts w:ascii="Times New Roman" w:hAnsi="Times New Roman" w:cs="Times New Roman"/>
        <w:sz w:val="24"/>
        <w:szCs w:val="24"/>
      </w:rPr>
    </w:lvl>
  </w:abstractNum>
  <w:abstractNum w:abstractNumId="2">
    <w:nsid w:val="57F7E190"/>
    <w:multiLevelType w:val="multilevel"/>
    <w:tmpl w:val="2245C91C"/>
    <w:lvl w:ilvl="0">
      <w:start w:val="6"/>
      <w:numFmt w:val="upperRoman"/>
      <w:lvlText w:val="%1."/>
      <w:lvlJc w:val="left"/>
      <w:pPr>
        <w:tabs>
          <w:tab w:val="num" w:pos="1800"/>
        </w:tabs>
        <w:ind w:left="1800" w:hanging="720"/>
      </w:pPr>
      <w:rPr>
        <w:rFonts w:ascii="Times New Roman" w:hAnsi="Times New Roman" w:cs="Times New Roman"/>
        <w:b/>
        <w:bCs/>
        <w:color w:val="000000"/>
        <w:sz w:val="24"/>
        <w:szCs w:val="24"/>
      </w:rPr>
    </w:lvl>
    <w:lvl w:ilvl="1">
      <w:start w:val="2"/>
      <w:numFmt w:val="decimal"/>
      <w:isLgl/>
      <w:lvlText w:val="%1.%2."/>
      <w:lvlJc w:val="left"/>
      <w:pPr>
        <w:tabs>
          <w:tab w:val="num" w:pos="1620"/>
        </w:tabs>
        <w:ind w:left="1620" w:hanging="540"/>
      </w:pPr>
      <w:rPr>
        <w:rFonts w:ascii="Times New Roman" w:hAnsi="Times New Roman" w:cs="Times New Roman"/>
        <w:sz w:val="24"/>
        <w:szCs w:val="24"/>
      </w:rPr>
    </w:lvl>
    <w:lvl w:ilvl="2">
      <w:start w:val="3"/>
      <w:numFmt w:val="decimal"/>
      <w:isLgl/>
      <w:lvlText w:val="%1.%2.%3."/>
      <w:lvlJc w:val="left"/>
      <w:pPr>
        <w:tabs>
          <w:tab w:val="num" w:pos="1800"/>
        </w:tabs>
        <w:ind w:left="1800" w:hanging="720"/>
      </w:pPr>
      <w:rPr>
        <w:rFonts w:ascii="Times New Roman" w:hAnsi="Times New Roman" w:cs="Times New Roman"/>
        <w:sz w:val="24"/>
        <w:szCs w:val="24"/>
      </w:rPr>
    </w:lvl>
    <w:lvl w:ilvl="3">
      <w:start w:val="1"/>
      <w:numFmt w:val="decimal"/>
      <w:isLgl/>
      <w:lvlText w:val="%1.%2.%3.%4."/>
      <w:lvlJc w:val="left"/>
      <w:pPr>
        <w:tabs>
          <w:tab w:val="num" w:pos="1800"/>
        </w:tabs>
        <w:ind w:left="1800" w:hanging="720"/>
      </w:pPr>
      <w:rPr>
        <w:rFonts w:ascii="Times New Roman" w:hAnsi="Times New Roman" w:cs="Times New Roman"/>
        <w:sz w:val="24"/>
        <w:szCs w:val="24"/>
      </w:rPr>
    </w:lvl>
    <w:lvl w:ilvl="4">
      <w:start w:val="1"/>
      <w:numFmt w:val="decimal"/>
      <w:isLgl/>
      <w:lvlText w:val="%1.%2.%3.%4.%5."/>
      <w:lvlJc w:val="left"/>
      <w:pPr>
        <w:tabs>
          <w:tab w:val="num" w:pos="2160"/>
        </w:tabs>
        <w:ind w:left="2160" w:hanging="1080"/>
      </w:pPr>
      <w:rPr>
        <w:rFonts w:ascii="Times New Roman" w:hAnsi="Times New Roman" w:cs="Times New Roman"/>
        <w:sz w:val="24"/>
        <w:szCs w:val="24"/>
      </w:rPr>
    </w:lvl>
    <w:lvl w:ilvl="5">
      <w:start w:val="1"/>
      <w:numFmt w:val="decimal"/>
      <w:isLgl/>
      <w:lvlText w:val="%1.%2.%3.%4.%5.%6."/>
      <w:lvlJc w:val="left"/>
      <w:pPr>
        <w:tabs>
          <w:tab w:val="num" w:pos="2160"/>
        </w:tabs>
        <w:ind w:left="2160" w:hanging="1080"/>
      </w:pPr>
      <w:rPr>
        <w:rFonts w:ascii="Times New Roman" w:hAnsi="Times New Roman" w:cs="Times New Roman"/>
        <w:sz w:val="24"/>
        <w:szCs w:val="24"/>
      </w:rPr>
    </w:lvl>
    <w:lvl w:ilvl="6">
      <w:start w:val="1"/>
      <w:numFmt w:val="decimal"/>
      <w:isLgl/>
      <w:lvlText w:val="%1.%2.%3.%4.%5.%6.%7."/>
      <w:lvlJc w:val="left"/>
      <w:pPr>
        <w:tabs>
          <w:tab w:val="num" w:pos="2520"/>
        </w:tabs>
        <w:ind w:left="2520" w:hanging="1440"/>
      </w:pPr>
      <w:rPr>
        <w:rFonts w:ascii="Times New Roman" w:hAnsi="Times New Roman" w:cs="Times New Roman"/>
        <w:sz w:val="24"/>
        <w:szCs w:val="24"/>
      </w:rPr>
    </w:lvl>
    <w:lvl w:ilvl="7">
      <w:start w:val="1"/>
      <w:numFmt w:val="decimal"/>
      <w:isLgl/>
      <w:lvlText w:val="%1.%2.%3.%4.%5.%6.%7.%8."/>
      <w:lvlJc w:val="left"/>
      <w:pPr>
        <w:tabs>
          <w:tab w:val="num" w:pos="2520"/>
        </w:tabs>
        <w:ind w:left="2520" w:hanging="1440"/>
      </w:pPr>
      <w:rPr>
        <w:rFonts w:ascii="Times New Roman" w:hAnsi="Times New Roman" w:cs="Times New Roman"/>
        <w:sz w:val="24"/>
        <w:szCs w:val="24"/>
      </w:rPr>
    </w:lvl>
    <w:lvl w:ilvl="8">
      <w:start w:val="1"/>
      <w:numFmt w:val="decimal"/>
      <w:isLgl/>
      <w:lvlText w:val="%1.%2.%3.%4.%5.%6.%7.%8.%9."/>
      <w:lvlJc w:val="left"/>
      <w:pPr>
        <w:tabs>
          <w:tab w:val="num" w:pos="2880"/>
        </w:tabs>
        <w:ind w:left="2880" w:hanging="1800"/>
      </w:pPr>
      <w:rPr>
        <w:rFonts w:ascii="Times New Roman" w:hAnsi="Times New Roman" w:cs="Times New Roman"/>
        <w:sz w:val="24"/>
        <w:szCs w:val="24"/>
      </w:rPr>
    </w:lvl>
  </w:abstractNum>
  <w:abstractNum w:abstractNumId="3">
    <w:nsid w:val="61F39886"/>
    <w:multiLevelType w:val="multilevel"/>
    <w:tmpl w:val="4CD2BC1A"/>
    <w:lvl w:ilvl="0">
      <w:start w:val="3"/>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color w:val="000000"/>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num w:numId="1">
    <w:abstractNumId w:val="2"/>
  </w:num>
  <w:num w:numId="2">
    <w:abstractNumId w:val="2"/>
    <w:lvlOverride w:ilvl="0">
      <w:startOverride w:val="6"/>
    </w:lvlOverride>
  </w:num>
  <w:num w:numId="3">
    <w:abstractNumId w:val="1"/>
  </w:num>
  <w:num w:numId="4">
    <w:abstractNumId w:val="1"/>
    <w:lvlOverride w:ilvl="0">
      <w:startOverride w:val="8"/>
    </w:lvlOverride>
  </w:num>
  <w:num w:numId="5">
    <w:abstractNumId w:val="3"/>
  </w:num>
  <w:num w:numId="6">
    <w:abstractNumId w:val="3"/>
    <w:lvlOverride w:ilvl="0"/>
    <w:lvlOverride w:ilvl="1">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33040"/>
    <w:rsid w:val="0008202C"/>
    <w:rsid w:val="001D75AB"/>
    <w:rsid w:val="002012E3"/>
    <w:rsid w:val="00233040"/>
    <w:rsid w:val="002538AB"/>
    <w:rsid w:val="0028418B"/>
    <w:rsid w:val="003524DB"/>
    <w:rsid w:val="003F38B1"/>
    <w:rsid w:val="0046700C"/>
    <w:rsid w:val="0058640B"/>
    <w:rsid w:val="00657C8D"/>
    <w:rsid w:val="006E0273"/>
    <w:rsid w:val="006F217E"/>
    <w:rsid w:val="0076595C"/>
    <w:rsid w:val="00813A90"/>
    <w:rsid w:val="008D5820"/>
    <w:rsid w:val="009272E6"/>
    <w:rsid w:val="00B452F2"/>
    <w:rsid w:val="00D42AC5"/>
    <w:rsid w:val="00DC12BA"/>
    <w:rsid w:val="00E234E4"/>
    <w:rsid w:val="00EF0A4C"/>
    <w:rsid w:val="00FE5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5C"/>
    <w:pPr>
      <w:autoSpaceDE w:val="0"/>
      <w:autoSpaceDN w:val="0"/>
      <w:adjustRightInd w:val="0"/>
      <w:spacing w:after="200" w:line="276" w:lineRule="auto"/>
    </w:pPr>
    <w:rPr>
      <w:rFonts w:ascii="Trebuchet MS" w:hAnsi="Trebuchet MS" w:cs="Trebuchet MS"/>
    </w:rPr>
  </w:style>
  <w:style w:type="paragraph" w:styleId="1">
    <w:name w:val="heading 1"/>
    <w:basedOn w:val="a"/>
    <w:next w:val="a"/>
    <w:link w:val="10"/>
    <w:uiPriority w:val="99"/>
    <w:qFormat/>
    <w:rsid w:val="0076595C"/>
    <w:pPr>
      <w:keepNext/>
      <w:keepLines/>
      <w:spacing w:before="480" w:after="0"/>
      <w:outlineLvl w:val="0"/>
    </w:pPr>
    <w:rPr>
      <w:rFonts w:cstheme="minorBidi"/>
      <w:b/>
      <w:bCs/>
      <w:color w:val="365F91"/>
      <w:sz w:val="28"/>
      <w:szCs w:val="28"/>
    </w:rPr>
  </w:style>
  <w:style w:type="paragraph" w:styleId="2">
    <w:name w:val="heading 2"/>
    <w:basedOn w:val="a"/>
    <w:next w:val="a"/>
    <w:link w:val="20"/>
    <w:uiPriority w:val="99"/>
    <w:qFormat/>
    <w:rsid w:val="0076595C"/>
    <w:pPr>
      <w:spacing w:before="240" w:after="240" w:line="240" w:lineRule="auto"/>
      <w:outlineLvl w:val="1"/>
    </w:pPr>
    <w:rPr>
      <w:rFonts w:ascii="Times New Roman" w:hAnsi="Times New Roman" w:cs="Times New Roman"/>
      <w:b/>
      <w:bCs/>
      <w:sz w:val="42"/>
      <w:szCs w:val="42"/>
    </w:rPr>
  </w:style>
  <w:style w:type="paragraph" w:styleId="3">
    <w:name w:val="heading 3"/>
    <w:basedOn w:val="a"/>
    <w:next w:val="a"/>
    <w:link w:val="30"/>
    <w:uiPriority w:val="99"/>
    <w:qFormat/>
    <w:rsid w:val="0076595C"/>
    <w:pPr>
      <w:keepNext/>
      <w:keepLines/>
      <w:spacing w:before="200" w:after="0"/>
      <w:outlineLvl w:val="2"/>
    </w:pPr>
    <w:rPr>
      <w:rFonts w:cstheme="minorBidi"/>
      <w:b/>
      <w:bCs/>
      <w:color w:val="4F81BD"/>
    </w:rPr>
  </w:style>
  <w:style w:type="paragraph" w:styleId="4">
    <w:name w:val="heading 4"/>
    <w:basedOn w:val="a"/>
    <w:next w:val="a"/>
    <w:link w:val="40"/>
    <w:uiPriority w:val="99"/>
    <w:qFormat/>
    <w:rsid w:val="0076595C"/>
    <w:pPr>
      <w:keepNext/>
      <w:keepLines/>
      <w:spacing w:before="200" w:after="0"/>
      <w:outlineLvl w:val="3"/>
    </w:pPr>
    <w:rPr>
      <w:rFonts w:cstheme="minorBidi"/>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33040"/>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76595C"/>
    <w:rPr>
      <w:b/>
      <w:bCs/>
      <w:color w:val="365F91"/>
      <w:sz w:val="28"/>
      <w:szCs w:val="28"/>
      <w:lang w:val="ru-RU"/>
    </w:rPr>
  </w:style>
  <w:style w:type="character" w:customStyle="1" w:styleId="Heading2Char">
    <w:name w:val="Heading 2 Char"/>
    <w:basedOn w:val="a0"/>
    <w:uiPriority w:val="9"/>
    <w:semiHidden/>
    <w:rsid w:val="00233040"/>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76595C"/>
    <w:rPr>
      <w:rFonts w:ascii="Times New Roman" w:hAnsi="Times New Roman" w:cs="Times New Roman"/>
      <w:b/>
      <w:bCs/>
      <w:sz w:val="42"/>
      <w:szCs w:val="42"/>
      <w:lang w:val="ru-RU"/>
    </w:rPr>
  </w:style>
  <w:style w:type="character" w:customStyle="1" w:styleId="Heading3Char">
    <w:name w:val="Heading 3 Char"/>
    <w:basedOn w:val="a0"/>
    <w:uiPriority w:val="9"/>
    <w:semiHidden/>
    <w:rsid w:val="00233040"/>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76595C"/>
    <w:rPr>
      <w:b/>
      <w:bCs/>
      <w:color w:val="4F81BD"/>
      <w:sz w:val="22"/>
      <w:szCs w:val="22"/>
      <w:lang w:val="ru-RU"/>
    </w:rPr>
  </w:style>
  <w:style w:type="character" w:customStyle="1" w:styleId="Heading4Char">
    <w:name w:val="Heading 4 Char"/>
    <w:basedOn w:val="a0"/>
    <w:uiPriority w:val="9"/>
    <w:semiHidden/>
    <w:rsid w:val="00233040"/>
    <w:rPr>
      <w:b/>
      <w:bCs/>
      <w:sz w:val="28"/>
      <w:szCs w:val="28"/>
    </w:rPr>
  </w:style>
  <w:style w:type="character" w:customStyle="1" w:styleId="40">
    <w:name w:val="Заголовок 4 Знак"/>
    <w:basedOn w:val="a0"/>
    <w:link w:val="4"/>
    <w:uiPriority w:val="99"/>
    <w:rsid w:val="0076595C"/>
    <w:rPr>
      <w:b/>
      <w:bCs/>
      <w:i/>
      <w:iCs/>
      <w:color w:val="4F81BD"/>
      <w:sz w:val="22"/>
      <w:szCs w:val="22"/>
      <w:lang w:val="ru-RU"/>
    </w:rPr>
  </w:style>
  <w:style w:type="character" w:styleId="a3">
    <w:name w:val="Strong"/>
    <w:basedOn w:val="a0"/>
    <w:uiPriority w:val="99"/>
    <w:qFormat/>
    <w:rsid w:val="0076595C"/>
    <w:rPr>
      <w:rFonts w:ascii="Arial" w:hAnsi="Arial" w:cs="Arial"/>
      <w:b/>
      <w:bCs/>
      <w:lang w:val="ru-RU"/>
    </w:rPr>
  </w:style>
  <w:style w:type="character" w:styleId="a4">
    <w:name w:val="Emphasis"/>
    <w:basedOn w:val="a0"/>
    <w:uiPriority w:val="99"/>
    <w:qFormat/>
    <w:rsid w:val="0076595C"/>
    <w:rPr>
      <w:rFonts w:ascii="Arial" w:hAnsi="Arial" w:cs="Arial"/>
      <w:i/>
      <w:iCs/>
      <w:lang w:val="ru-RU"/>
    </w:rPr>
  </w:style>
  <w:style w:type="paragraph" w:styleId="a5">
    <w:name w:val="List Paragraph"/>
    <w:basedOn w:val="a"/>
    <w:uiPriority w:val="99"/>
    <w:qFormat/>
    <w:rsid w:val="0076595C"/>
    <w:pPr>
      <w:ind w:left="720"/>
    </w:pPr>
    <w:rPr>
      <w:rFonts w:cstheme="minorBidi"/>
    </w:rPr>
  </w:style>
  <w:style w:type="paragraph" w:customStyle="1" w:styleId="11">
    <w:name w:val="Основной текст1"/>
    <w:basedOn w:val="a"/>
    <w:link w:val="1Text"/>
    <w:uiPriority w:val="99"/>
    <w:rsid w:val="0076595C"/>
    <w:pPr>
      <w:widowControl w:val="0"/>
      <w:shd w:val="clear" w:color="auto" w:fill="FFFFFF"/>
      <w:spacing w:after="0" w:line="322" w:lineRule="exact"/>
      <w:ind w:firstLine="560"/>
      <w:jc w:val="both"/>
    </w:pPr>
    <w:rPr>
      <w:rFonts w:ascii="Times New Roman" w:hAnsi="Times New Roman" w:cs="Times New Roman"/>
      <w:sz w:val="26"/>
      <w:szCs w:val="26"/>
    </w:rPr>
  </w:style>
  <w:style w:type="character" w:customStyle="1" w:styleId="1Text">
    <w:name w:val="Основной текст1 Text"/>
    <w:basedOn w:val="a0"/>
    <w:link w:val="11"/>
    <w:uiPriority w:val="99"/>
    <w:rsid w:val="0076595C"/>
    <w:rPr>
      <w:rFonts w:ascii="Times New Roman" w:hAnsi="Times New Roman" w:cs="Times New Roman"/>
      <w:sz w:val="26"/>
      <w:szCs w:val="26"/>
      <w:lang w:val="ru-RU"/>
    </w:rPr>
  </w:style>
  <w:style w:type="character" w:customStyle="1" w:styleId="21">
    <w:name w:val="Основной текст (2)_"/>
    <w:uiPriority w:val="99"/>
    <w:rsid w:val="0076595C"/>
    <w:rPr>
      <w:rFonts w:ascii="Arial" w:hAnsi="Arial" w:cs="Arial"/>
      <w:b/>
      <w:bCs/>
      <w:sz w:val="25"/>
      <w:szCs w:val="25"/>
      <w:lang w:val="ru-RU"/>
    </w:rPr>
  </w:style>
  <w:style w:type="character" w:customStyle="1" w:styleId="210pt6pt">
    <w:name w:val="Основной текст (2) + 10 ptНе полужирныйКурсивИнтервал 6 pt"/>
    <w:basedOn w:val="21"/>
    <w:uiPriority w:val="99"/>
    <w:rsid w:val="0076595C"/>
    <w:rPr>
      <w:rFonts w:ascii="Arial" w:hAnsi="Arial" w:cs="Arial"/>
      <w:b/>
      <w:bCs/>
      <w:i/>
      <w:iCs/>
      <w:color w:val="000000"/>
      <w:spacing w:val="130"/>
      <w:sz w:val="25"/>
      <w:szCs w:val="25"/>
      <w:lang w:val="ru-RU"/>
    </w:rPr>
  </w:style>
  <w:style w:type="character" w:customStyle="1" w:styleId="22">
    <w:name w:val="Основной текст (2)"/>
    <w:basedOn w:val="21"/>
    <w:uiPriority w:val="99"/>
    <w:rsid w:val="0076595C"/>
    <w:rPr>
      <w:rFonts w:ascii="Arial" w:hAnsi="Arial" w:cs="Arial"/>
      <w:b/>
      <w:bCs/>
      <w:color w:val="000000"/>
      <w:sz w:val="25"/>
      <w:szCs w:val="25"/>
      <w:lang w:val="ru-RU"/>
    </w:rPr>
  </w:style>
  <w:style w:type="character" w:customStyle="1" w:styleId="31">
    <w:name w:val="Основной текст (3)_"/>
    <w:uiPriority w:val="99"/>
    <w:rsid w:val="0076595C"/>
    <w:rPr>
      <w:rFonts w:ascii="Georgia" w:hAnsi="Georgia" w:cs="Georgia"/>
      <w:i/>
      <w:iCs/>
      <w:spacing w:val="-10"/>
      <w:sz w:val="17"/>
      <w:szCs w:val="17"/>
      <w:lang w:val="ru-RU"/>
    </w:rPr>
  </w:style>
  <w:style w:type="character" w:customStyle="1" w:styleId="3TimesNewRoman5pt0pt">
    <w:name w:val="Основной текст (3) + Times New Roman5 ptИнтервал 0 pt"/>
    <w:basedOn w:val="31"/>
    <w:uiPriority w:val="99"/>
    <w:rsid w:val="0076595C"/>
    <w:rPr>
      <w:rFonts w:ascii="Times New Roman" w:hAnsi="Times New Roman" w:cs="Times New Roman"/>
      <w:i/>
      <w:iCs/>
      <w:color w:val="000000"/>
      <w:spacing w:val="-10"/>
      <w:sz w:val="10"/>
      <w:szCs w:val="10"/>
      <w:lang w:val="ru-RU"/>
    </w:rPr>
  </w:style>
  <w:style w:type="character" w:customStyle="1" w:styleId="32">
    <w:name w:val="Основной текст (3)"/>
    <w:basedOn w:val="31"/>
    <w:uiPriority w:val="99"/>
    <w:rsid w:val="0076595C"/>
    <w:rPr>
      <w:rFonts w:ascii="Georgia" w:hAnsi="Georgia" w:cs="Georgia"/>
      <w:i/>
      <w:iCs/>
      <w:color w:val="000000"/>
      <w:spacing w:val="-10"/>
      <w:sz w:val="17"/>
      <w:szCs w:val="17"/>
      <w:lang w:val="ru-RU"/>
    </w:rPr>
  </w:style>
  <w:style w:type="character" w:customStyle="1" w:styleId="41">
    <w:name w:val="Основной текст (4)_"/>
    <w:uiPriority w:val="99"/>
    <w:rsid w:val="0076595C"/>
    <w:rPr>
      <w:rFonts w:ascii="Arial" w:hAnsi="Arial" w:cs="Arial"/>
      <w:i/>
      <w:iCs/>
      <w:sz w:val="12"/>
      <w:szCs w:val="12"/>
      <w:lang w:val="ru-RU"/>
    </w:rPr>
  </w:style>
  <w:style w:type="character" w:customStyle="1" w:styleId="42">
    <w:name w:val="Основной текст (4)"/>
    <w:basedOn w:val="41"/>
    <w:uiPriority w:val="99"/>
    <w:rsid w:val="0076595C"/>
    <w:rPr>
      <w:rFonts w:ascii="Arial" w:hAnsi="Arial" w:cs="Arial"/>
      <w:i/>
      <w:iCs/>
      <w:color w:val="000000"/>
      <w:sz w:val="12"/>
      <w:szCs w:val="12"/>
      <w:lang w:val="ru-RU"/>
    </w:rPr>
  </w:style>
  <w:style w:type="paragraph" w:customStyle="1" w:styleId="5">
    <w:name w:val="Основной текст (5)"/>
    <w:basedOn w:val="a"/>
    <w:link w:val="5Text"/>
    <w:uiPriority w:val="99"/>
    <w:rsid w:val="0076595C"/>
    <w:pPr>
      <w:widowControl w:val="0"/>
      <w:shd w:val="clear" w:color="auto" w:fill="FFFFFF"/>
      <w:spacing w:after="0" w:line="240" w:lineRule="auto"/>
    </w:pPr>
    <w:rPr>
      <w:rFonts w:ascii="Times New Roman" w:hAnsi="Times New Roman" w:cs="Times New Roman"/>
      <w:sz w:val="10"/>
      <w:szCs w:val="10"/>
    </w:rPr>
  </w:style>
  <w:style w:type="character" w:customStyle="1" w:styleId="5Text">
    <w:name w:val="Основной текст (5) Text"/>
    <w:basedOn w:val="a0"/>
    <w:link w:val="5"/>
    <w:uiPriority w:val="99"/>
    <w:rsid w:val="0076595C"/>
    <w:rPr>
      <w:rFonts w:ascii="Times New Roman" w:hAnsi="Times New Roman" w:cs="Times New Roman"/>
      <w:sz w:val="10"/>
      <w:szCs w:val="10"/>
      <w:lang w:val="ru-RU"/>
    </w:rPr>
  </w:style>
  <w:style w:type="paragraph" w:customStyle="1" w:styleId="23">
    <w:name w:val="Основной текст2"/>
    <w:basedOn w:val="a"/>
    <w:uiPriority w:val="99"/>
    <w:rsid w:val="0076595C"/>
    <w:pPr>
      <w:widowControl w:val="0"/>
      <w:shd w:val="clear" w:color="auto" w:fill="FFFFFF"/>
      <w:spacing w:before="360" w:after="0" w:line="317" w:lineRule="exact"/>
      <w:jc w:val="both"/>
    </w:pPr>
    <w:rPr>
      <w:rFonts w:ascii="Times New Roman" w:hAnsi="Times New Roman" w:cs="Times New Roman"/>
      <w:color w:val="000000"/>
      <w:sz w:val="26"/>
      <w:szCs w:val="26"/>
    </w:rPr>
  </w:style>
  <w:style w:type="paragraph" w:customStyle="1" w:styleId="12">
    <w:name w:val="Заголовок №1"/>
    <w:basedOn w:val="a"/>
    <w:link w:val="1Text0"/>
    <w:uiPriority w:val="99"/>
    <w:rsid w:val="0076595C"/>
    <w:pPr>
      <w:widowControl w:val="0"/>
      <w:shd w:val="clear" w:color="auto" w:fill="FFFFFF"/>
      <w:spacing w:before="300" w:after="360" w:line="240" w:lineRule="auto"/>
      <w:outlineLvl w:val="0"/>
    </w:pPr>
    <w:rPr>
      <w:rFonts w:ascii="Times New Roman" w:hAnsi="Times New Roman" w:cs="Times New Roman"/>
      <w:b/>
      <w:bCs/>
      <w:sz w:val="26"/>
      <w:szCs w:val="26"/>
    </w:rPr>
  </w:style>
  <w:style w:type="character" w:customStyle="1" w:styleId="1Text0">
    <w:name w:val="Заголовок №1 Text"/>
    <w:basedOn w:val="a0"/>
    <w:link w:val="12"/>
    <w:uiPriority w:val="99"/>
    <w:rsid w:val="0076595C"/>
    <w:rPr>
      <w:rFonts w:ascii="Times New Roman" w:hAnsi="Times New Roman" w:cs="Times New Roman"/>
      <w:b/>
      <w:bCs/>
      <w:sz w:val="26"/>
      <w:szCs w:val="26"/>
      <w:lang w:val="ru-RU"/>
    </w:rPr>
  </w:style>
  <w:style w:type="paragraph" w:customStyle="1" w:styleId="13">
    <w:name w:val="Заголовок №1 + Не полужирный"/>
    <w:basedOn w:val="12"/>
    <w:link w:val="1Text1"/>
    <w:uiPriority w:val="99"/>
    <w:rsid w:val="0076595C"/>
    <w:pPr>
      <w:shd w:val="clear" w:color="auto" w:fill="auto"/>
      <w:spacing w:before="0" w:after="0"/>
      <w:outlineLvl w:val="9"/>
    </w:pPr>
    <w:rPr>
      <w:rFonts w:ascii="Trebuchet MS" w:hAnsi="Trebuchet MS" w:cstheme="minorBidi"/>
      <w:color w:val="000000"/>
      <w:shd w:val="clear" w:color="auto" w:fill="FFFFFF"/>
    </w:rPr>
  </w:style>
  <w:style w:type="character" w:customStyle="1" w:styleId="1Text1">
    <w:name w:val="Заголовок №1 + Не полужирный Text"/>
    <w:basedOn w:val="1Text0"/>
    <w:link w:val="13"/>
    <w:uiPriority w:val="99"/>
    <w:rsid w:val="0076595C"/>
    <w:rPr>
      <w:rFonts w:ascii="Times New Roman" w:hAnsi="Times New Roman" w:cs="Times New Roman"/>
      <w:b/>
      <w:bCs/>
      <w:color w:val="000000"/>
      <w:sz w:val="26"/>
      <w:szCs w:val="26"/>
      <w:shd w:val="clear" w:color="auto" w:fill="FFFFFF"/>
      <w:lang w:val="ru-RU"/>
    </w:rPr>
  </w:style>
  <w:style w:type="paragraph" w:styleId="a6">
    <w:name w:val="No Spacing"/>
    <w:uiPriority w:val="99"/>
    <w:qFormat/>
    <w:rsid w:val="0076595C"/>
    <w:pPr>
      <w:autoSpaceDE w:val="0"/>
      <w:autoSpaceDN w:val="0"/>
      <w:adjustRightInd w:val="0"/>
    </w:pPr>
    <w:rPr>
      <w:rFonts w:ascii="Trebuchet MS" w:hAnsi="Trebuchet MS" w:cs="Trebuchet MS"/>
    </w:rPr>
  </w:style>
  <w:style w:type="character" w:styleId="a7">
    <w:name w:val="Hyperlink"/>
    <w:basedOn w:val="a0"/>
    <w:uiPriority w:val="99"/>
    <w:rsid w:val="0076595C"/>
    <w:rPr>
      <w:rFonts w:ascii="Arial" w:hAnsi="Arial" w:cs="Arial"/>
      <w:color w:val="0000FF"/>
      <w:u w:val="single"/>
      <w:lang w:val="ru-RU"/>
    </w:rPr>
  </w:style>
  <w:style w:type="paragraph" w:styleId="a8">
    <w:name w:val="Normal (Web)"/>
    <w:basedOn w:val="a"/>
    <w:uiPriority w:val="99"/>
    <w:rsid w:val="0076595C"/>
    <w:pPr>
      <w:spacing w:after="240" w:line="240" w:lineRule="auto"/>
    </w:pPr>
    <w:rPr>
      <w:rFonts w:ascii="Times New Roman" w:hAnsi="Times New Roman" w:cs="Times New Roman"/>
      <w:sz w:val="24"/>
      <w:szCs w:val="24"/>
    </w:rPr>
  </w:style>
  <w:style w:type="paragraph" w:styleId="a9">
    <w:name w:val="Balloon Text"/>
    <w:basedOn w:val="a"/>
    <w:link w:val="aa"/>
    <w:uiPriority w:val="99"/>
    <w:rsid w:val="0076595C"/>
    <w:pPr>
      <w:spacing w:after="0" w:line="240" w:lineRule="auto"/>
    </w:pPr>
    <w:rPr>
      <w:rFonts w:ascii="Tahoma" w:hAnsi="Tahoma" w:cs="Tahoma"/>
      <w:sz w:val="16"/>
      <w:szCs w:val="16"/>
    </w:rPr>
  </w:style>
  <w:style w:type="character" w:customStyle="1" w:styleId="BalloonTextChar">
    <w:name w:val="Balloon Text Char"/>
    <w:basedOn w:val="a0"/>
    <w:uiPriority w:val="99"/>
    <w:semiHidden/>
    <w:rsid w:val="00233040"/>
    <w:rPr>
      <w:rFonts w:ascii="Times New Roman" w:hAnsi="Times New Roman" w:cs="Times New Roman"/>
      <w:sz w:val="0"/>
      <w:szCs w:val="0"/>
    </w:rPr>
  </w:style>
  <w:style w:type="character" w:customStyle="1" w:styleId="aa">
    <w:name w:val="Текст выноски Знак"/>
    <w:basedOn w:val="a0"/>
    <w:link w:val="a9"/>
    <w:uiPriority w:val="99"/>
    <w:rsid w:val="0076595C"/>
    <w:rPr>
      <w:rFonts w:ascii="Tahoma" w:hAnsi="Tahoma" w:cs="Tahoma"/>
      <w:sz w:val="16"/>
      <w:szCs w:val="16"/>
    </w:rPr>
  </w:style>
  <w:style w:type="paragraph" w:customStyle="1" w:styleId="33">
    <w:name w:val="Основной текст3"/>
    <w:basedOn w:val="a"/>
    <w:uiPriority w:val="99"/>
    <w:rsid w:val="0076595C"/>
    <w:pPr>
      <w:widowControl w:val="0"/>
      <w:shd w:val="clear" w:color="auto" w:fill="FFFFFF"/>
      <w:spacing w:after="300" w:line="240" w:lineRule="auto"/>
      <w:jc w:val="right"/>
    </w:pPr>
    <w:rPr>
      <w:rFonts w:ascii="Times New Roman" w:hAnsi="Times New Roman" w:cs="Times New Roman"/>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Рябцева Тамара ВалентиновнаРябцева Тамара Валентиновна</dc:creator>
  <cp:keywords/>
  <dc:description/>
  <cp:lastModifiedBy>Пользователь</cp:lastModifiedBy>
  <cp:revision>12</cp:revision>
  <cp:lastPrinted>2019-09-18T05:57:00Z</cp:lastPrinted>
  <dcterms:created xsi:type="dcterms:W3CDTF">2019-01-09T09:45:00Z</dcterms:created>
  <dcterms:modified xsi:type="dcterms:W3CDTF">2024-12-10T07:16:00Z</dcterms:modified>
</cp:coreProperties>
</file>